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D11" w:rsidRPr="00156384" w:rsidRDefault="009F7B39" w:rsidP="00AD57B4">
      <w:pPr>
        <w:pBdr>
          <w:top w:val="threeDEmboss" w:sz="24" w:space="1" w:color="auto" w:shadow="1"/>
          <w:left w:val="threeDEmboss" w:sz="24" w:space="4" w:color="auto" w:shadow="1"/>
          <w:bottom w:val="threeDEngrave" w:sz="24" w:space="1" w:color="auto" w:shadow="1"/>
          <w:right w:val="threeDEngrave" w:sz="24" w:space="4" w:color="auto" w:shadow="1"/>
        </w:pBdr>
        <w:spacing w:line="26" w:lineRule="atLeast"/>
        <w:rPr>
          <w:rFonts w:ascii="Century" w:hAnsi="Century" w:cs="Arial"/>
          <w:b/>
          <w:bCs/>
          <w:sz w:val="24"/>
          <w:szCs w:val="24"/>
        </w:rPr>
      </w:pPr>
      <w:r w:rsidRPr="008552BB">
        <w:rPr>
          <w:rFonts w:ascii="Bahnschrift Light" w:hAnsi="Bahnschrift Light" w:cs="Arial"/>
          <w:b/>
          <w:sz w:val="24"/>
          <w:szCs w:val="24"/>
          <w:lang w:val="en-CA"/>
          <w14:shadow w14:blurRad="50800" w14:dist="38100" w14:dir="2700000" w14:sx="100000" w14:sy="100000" w14:kx="0" w14:ky="0" w14:algn="tl">
            <w14:srgbClr w14:val="000000">
              <w14:alpha w14:val="60000"/>
            </w14:srgbClr>
          </w14:shadow>
        </w:rPr>
        <w:t>P</w:t>
      </w:r>
      <w:r w:rsidRPr="008552BB">
        <w:rPr>
          <w:rFonts w:ascii="Century" w:hAnsi="Century" w:cs="Arial"/>
          <w:b/>
          <w:sz w:val="24"/>
          <w:szCs w:val="24"/>
          <w:lang w:val="en-CA"/>
          <w14:shadow w14:blurRad="50800" w14:dist="38100" w14:dir="2700000" w14:sx="100000" w14:sy="100000" w14:kx="0" w14:ky="0" w14:algn="tl">
            <w14:srgbClr w14:val="000000">
              <w14:alpha w14:val="60000"/>
            </w14:srgbClr>
          </w14:shadow>
        </w:rPr>
        <w:t xml:space="preserve">AP </w:t>
      </w:r>
      <w:r w:rsidR="00F07AD7" w:rsidRPr="008552BB">
        <w:rPr>
          <w:rFonts w:ascii="Century" w:hAnsi="Century" w:cs="Arial"/>
          <w:b/>
          <w:sz w:val="24"/>
          <w:szCs w:val="24"/>
          <w:lang w:val="en-CA"/>
          <w14:shadow w14:blurRad="50800" w14:dist="38100" w14:dir="2700000" w14:sx="100000" w14:sy="100000" w14:kx="0" w14:ky="0" w14:algn="tl">
            <w14:srgbClr w14:val="000000">
              <w14:alpha w14:val="60000"/>
            </w14:srgbClr>
          </w14:shadow>
        </w:rPr>
        <w:fldChar w:fldCharType="begin"/>
      </w:r>
      <w:r w:rsidR="00F07AD7" w:rsidRPr="008552BB">
        <w:rPr>
          <w:rFonts w:ascii="Century" w:hAnsi="Century" w:cs="Arial"/>
          <w:b/>
          <w:sz w:val="24"/>
          <w:szCs w:val="24"/>
          <w:lang w:val="en-CA"/>
          <w14:shadow w14:blurRad="50800" w14:dist="38100" w14:dir="2700000" w14:sx="100000" w14:sy="100000" w14:kx="0" w14:ky="0" w14:algn="tl">
            <w14:srgbClr w14:val="000000">
              <w14:alpha w14:val="60000"/>
            </w14:srgbClr>
          </w14:shadow>
        </w:rPr>
        <w:instrText xml:space="preserve"> SEQ CHAPTER \h \r 1</w:instrText>
      </w:r>
      <w:r w:rsidR="00F07AD7" w:rsidRPr="008552BB">
        <w:rPr>
          <w:rFonts w:ascii="Century" w:hAnsi="Century" w:cs="Arial"/>
          <w:b/>
          <w:sz w:val="24"/>
          <w:szCs w:val="24"/>
          <w:lang w:val="en-CA"/>
          <w14:shadow w14:blurRad="50800" w14:dist="38100" w14:dir="2700000" w14:sx="100000" w14:sy="100000" w14:kx="0" w14:ky="0" w14:algn="tl">
            <w14:srgbClr w14:val="000000">
              <w14:alpha w14:val="60000"/>
            </w14:srgbClr>
          </w14:shadow>
        </w:rPr>
        <w:fldChar w:fldCharType="end"/>
      </w:r>
      <w:r w:rsidR="00E13A14" w:rsidRPr="008552BB">
        <w:rPr>
          <w:rFonts w:ascii="Century" w:hAnsi="Century" w:cs="Arial"/>
          <w:b/>
          <w:sz w:val="24"/>
          <w:szCs w:val="24"/>
          <w:lang w:val="en-CA"/>
          <w14:shadow w14:blurRad="50800" w14:dist="38100" w14:dir="2700000" w14:sx="100000" w14:sy="100000" w14:kx="0" w14:ky="0" w14:algn="tl">
            <w14:srgbClr w14:val="000000">
              <w14:alpha w14:val="60000"/>
            </w14:srgbClr>
          </w14:shadow>
        </w:rPr>
        <w:t>Pre</w:t>
      </w:r>
      <w:r w:rsidR="00D8445A" w:rsidRPr="008552BB">
        <w:rPr>
          <w:rFonts w:ascii="Century" w:hAnsi="Century" w:cs="Arial"/>
          <w:b/>
          <w:sz w:val="24"/>
          <w:szCs w:val="24"/>
          <w:lang w:val="en-CA"/>
          <w14:shadow w14:blurRad="50800" w14:dist="38100" w14:dir="2700000" w14:sx="100000" w14:sy="100000" w14:kx="0" w14:ky="0" w14:algn="tl">
            <w14:srgbClr w14:val="000000">
              <w14:alpha w14:val="60000"/>
            </w14:srgbClr>
          </w14:shadow>
        </w:rPr>
        <w:t>-</w:t>
      </w:r>
      <w:r w:rsidR="00F21511" w:rsidRPr="008552BB">
        <w:rPr>
          <w:rFonts w:ascii="Century" w:hAnsi="Century" w:cs="Arial"/>
          <w:b/>
          <w:sz w:val="24"/>
          <w:szCs w:val="24"/>
          <w:lang w:val="en-CA"/>
          <w14:shadow w14:blurRad="50800" w14:dist="38100" w14:dir="2700000" w14:sx="100000" w14:sy="100000" w14:kx="0" w14:ky="0" w14:algn="tl">
            <w14:srgbClr w14:val="000000">
              <w14:alpha w14:val="60000"/>
            </w14:srgbClr>
          </w14:shadow>
        </w:rPr>
        <w:t>Calculus</w:t>
      </w:r>
      <w:r w:rsidR="00B1535F" w:rsidRPr="008552BB">
        <w:rPr>
          <w:rFonts w:ascii="Century" w:hAnsi="Century" w:cs="Arial"/>
          <w:b/>
          <w:sz w:val="24"/>
          <w:szCs w:val="24"/>
          <w:lang w:val="en-CA"/>
          <w14:shadow w14:blurRad="50800" w14:dist="38100" w14:dir="2700000" w14:sx="100000" w14:sy="100000" w14:kx="0" w14:ky="0" w14:algn="tl">
            <w14:srgbClr w14:val="000000">
              <w14:alpha w14:val="60000"/>
            </w14:srgbClr>
          </w14:shadow>
        </w:rPr>
        <w:tab/>
      </w:r>
      <w:r w:rsidR="00B1535F" w:rsidRPr="008552BB">
        <w:rPr>
          <w:rFonts w:ascii="Century" w:hAnsi="Century" w:cs="Arial"/>
          <w:b/>
          <w:bCs/>
          <w:sz w:val="24"/>
          <w:szCs w:val="24"/>
          <w14:shadow w14:blurRad="50800" w14:dist="38100" w14:dir="2700000" w14:sx="100000" w14:sy="100000" w14:kx="0" w14:ky="0" w14:algn="tl">
            <w14:srgbClr w14:val="000000">
              <w14:alpha w14:val="60000"/>
            </w14:srgbClr>
          </w14:shadow>
        </w:rPr>
        <w:t xml:space="preserve">      </w:t>
      </w:r>
      <w:r w:rsidR="000503D4" w:rsidRPr="008552BB">
        <w:rPr>
          <w:rFonts w:ascii="Century" w:hAnsi="Century" w:cs="Arial"/>
          <w:b/>
          <w:bCs/>
          <w:sz w:val="24"/>
          <w:szCs w:val="24"/>
          <w14:shadow w14:blurRad="50800" w14:dist="38100" w14:dir="2700000" w14:sx="100000" w14:sy="100000" w14:kx="0" w14:ky="0" w14:algn="tl">
            <w14:srgbClr w14:val="000000">
              <w14:alpha w14:val="60000"/>
            </w14:srgbClr>
          </w14:shadow>
        </w:rPr>
        <w:tab/>
      </w:r>
      <w:r w:rsidRPr="008552BB">
        <w:rPr>
          <w:rFonts w:ascii="Century" w:hAnsi="Century" w:cs="Arial"/>
          <w:b/>
          <w:bCs/>
          <w:sz w:val="24"/>
          <w:szCs w:val="24"/>
          <w14:shadow w14:blurRad="50800" w14:dist="38100" w14:dir="2700000" w14:sx="100000" w14:sy="100000" w14:kx="0" w14:ky="0" w14:algn="tl">
            <w14:srgbClr w14:val="000000">
              <w14:alpha w14:val="60000"/>
            </w14:srgbClr>
          </w14:shadow>
        </w:rPr>
        <w:t xml:space="preserve">              </w:t>
      </w:r>
      <w:r w:rsidR="00E53C69" w:rsidRPr="008552BB">
        <w:rPr>
          <w:rFonts w:ascii="Century" w:hAnsi="Century" w:cs="Arial"/>
          <w:b/>
          <w:bCs/>
          <w:sz w:val="24"/>
          <w:szCs w:val="24"/>
          <w14:shadow w14:blurRad="50800" w14:dist="38100" w14:dir="2700000" w14:sx="100000" w14:sy="100000" w14:kx="0" w14:ky="0" w14:algn="tl">
            <w14:srgbClr w14:val="000000">
              <w14:alpha w14:val="60000"/>
            </w14:srgbClr>
          </w14:shadow>
        </w:rPr>
        <w:t xml:space="preserve"> </w:t>
      </w:r>
      <w:r w:rsidR="00606825">
        <w:rPr>
          <w:rFonts w:ascii="Century" w:hAnsi="Century" w:cs="Monotype Corsiva"/>
          <w:b/>
          <w:bCs/>
          <w:sz w:val="24"/>
          <w:szCs w:val="24"/>
        </w:rPr>
        <w:t xml:space="preserve">Mr. </w:t>
      </w:r>
      <w:proofErr w:type="spellStart"/>
      <w:r w:rsidR="00606825">
        <w:rPr>
          <w:rFonts w:ascii="Century" w:hAnsi="Century" w:cs="Monotype Corsiva"/>
          <w:b/>
          <w:bCs/>
          <w:sz w:val="24"/>
          <w:szCs w:val="24"/>
        </w:rPr>
        <w:t>Vannoy</w:t>
      </w:r>
      <w:proofErr w:type="spellEnd"/>
      <w:r w:rsidR="00606825">
        <w:rPr>
          <w:rFonts w:ascii="Century" w:hAnsi="Century" w:cs="Monotype Corsiva"/>
          <w:b/>
          <w:bCs/>
          <w:sz w:val="24"/>
          <w:szCs w:val="24"/>
        </w:rPr>
        <w:t xml:space="preserve">   </w:t>
      </w:r>
      <w:r w:rsidR="00B1535F" w:rsidRPr="00156384">
        <w:rPr>
          <w:rFonts w:ascii="Century" w:hAnsi="Century" w:cs="Monotype Corsiva"/>
          <w:b/>
          <w:bCs/>
          <w:sz w:val="24"/>
          <w:szCs w:val="24"/>
        </w:rPr>
        <w:tab/>
      </w:r>
      <w:r w:rsidR="0061383D" w:rsidRPr="00156384">
        <w:rPr>
          <w:rFonts w:ascii="Century" w:hAnsi="Century" w:cs="Monotype Corsiva"/>
          <w:b/>
          <w:bCs/>
          <w:sz w:val="24"/>
          <w:szCs w:val="24"/>
        </w:rPr>
        <w:t xml:space="preserve">   </w:t>
      </w:r>
      <w:r w:rsidR="00023468" w:rsidRPr="00156384">
        <w:rPr>
          <w:rFonts w:ascii="Century" w:hAnsi="Century" w:cs="Monotype Corsiva"/>
          <w:b/>
          <w:bCs/>
          <w:sz w:val="24"/>
          <w:szCs w:val="24"/>
        </w:rPr>
        <w:tab/>
      </w:r>
      <w:r w:rsidR="009A3D11" w:rsidRPr="00156384">
        <w:rPr>
          <w:rFonts w:ascii="Century" w:hAnsi="Century" w:cs="Monotype Corsiva"/>
          <w:b/>
          <w:bCs/>
          <w:sz w:val="24"/>
          <w:szCs w:val="24"/>
        </w:rPr>
        <w:tab/>
      </w:r>
      <w:r w:rsidR="00B1535F" w:rsidRPr="00156384">
        <w:rPr>
          <w:rFonts w:ascii="Century" w:hAnsi="Century" w:cs="Monotype Corsiva"/>
          <w:b/>
          <w:bCs/>
          <w:sz w:val="24"/>
          <w:szCs w:val="24"/>
        </w:rPr>
        <w:tab/>
      </w:r>
      <w:r w:rsidR="00606825">
        <w:rPr>
          <w:rFonts w:ascii="Century" w:hAnsi="Century" w:cs="Monotype Corsiva"/>
          <w:b/>
          <w:bCs/>
          <w:sz w:val="24"/>
          <w:szCs w:val="24"/>
        </w:rPr>
        <w:t xml:space="preserve"> </w:t>
      </w:r>
      <w:r w:rsidR="00D8445A" w:rsidRPr="00156384">
        <w:rPr>
          <w:rFonts w:ascii="Century" w:hAnsi="Century" w:cs="Arial"/>
          <w:b/>
          <w:bCs/>
          <w:sz w:val="24"/>
          <w:szCs w:val="24"/>
        </w:rPr>
        <w:t>Room D201</w:t>
      </w:r>
    </w:p>
    <w:p w:rsidR="009A3D11" w:rsidRPr="00156384" w:rsidRDefault="009A3D11" w:rsidP="00AD57B4">
      <w:pPr>
        <w:pBdr>
          <w:top w:val="threeDEmboss" w:sz="24" w:space="1" w:color="auto" w:shadow="1"/>
          <w:left w:val="threeDEmboss" w:sz="24" w:space="4" w:color="auto" w:shadow="1"/>
          <w:bottom w:val="threeDEngrave" w:sz="24" w:space="1" w:color="auto" w:shadow="1"/>
          <w:right w:val="threeDEngrave" w:sz="24" w:space="4" w:color="auto" w:shadow="1"/>
        </w:pBdr>
        <w:spacing w:line="26" w:lineRule="atLeast"/>
        <w:rPr>
          <w:rFonts w:ascii="Century" w:hAnsi="Century" w:cs="Arial"/>
          <w:b/>
          <w:bCs/>
          <w:sz w:val="24"/>
          <w:szCs w:val="24"/>
        </w:rPr>
      </w:pPr>
    </w:p>
    <w:p w:rsidR="006133B9" w:rsidRDefault="008D4B46" w:rsidP="00AD57B4">
      <w:pPr>
        <w:pBdr>
          <w:top w:val="threeDEmboss" w:sz="24" w:space="1" w:color="auto" w:shadow="1"/>
          <w:left w:val="threeDEmboss" w:sz="24" w:space="4" w:color="auto" w:shadow="1"/>
          <w:bottom w:val="threeDEngrave" w:sz="24" w:space="1" w:color="auto" w:shadow="1"/>
          <w:right w:val="threeDEngrave" w:sz="24" w:space="4" w:color="auto" w:shadow="1"/>
        </w:pBdr>
        <w:spacing w:line="26" w:lineRule="atLeast"/>
        <w:jc w:val="center"/>
        <w:rPr>
          <w:rFonts w:ascii="Century" w:hAnsi="Century" w:cs="Arial"/>
          <w:b/>
          <w:bCs/>
          <w:sz w:val="24"/>
          <w:szCs w:val="24"/>
        </w:rPr>
      </w:pPr>
      <w:r w:rsidRPr="00156384">
        <w:rPr>
          <w:rFonts w:ascii="Century" w:hAnsi="Century" w:cs="Arial"/>
          <w:b/>
          <w:bCs/>
          <w:sz w:val="24"/>
          <w:szCs w:val="24"/>
        </w:rPr>
        <w:t>Email</w:t>
      </w:r>
      <w:r w:rsidR="00F07AD7" w:rsidRPr="00156384">
        <w:rPr>
          <w:rFonts w:ascii="Century" w:hAnsi="Century" w:cs="Arial"/>
          <w:b/>
          <w:bCs/>
          <w:sz w:val="24"/>
          <w:szCs w:val="24"/>
        </w:rPr>
        <w:t>:</w:t>
      </w:r>
      <w:r w:rsidR="00DE5E3F">
        <w:rPr>
          <w:rFonts w:ascii="Century" w:hAnsi="Century" w:cs="Arial"/>
          <w:b/>
          <w:bCs/>
          <w:sz w:val="24"/>
          <w:szCs w:val="24"/>
        </w:rPr>
        <w:t xml:space="preserve"> </w:t>
      </w:r>
      <w:hyperlink r:id="rId7" w:history="1">
        <w:r w:rsidR="00606825" w:rsidRPr="00A627A4">
          <w:rPr>
            <w:rStyle w:val="Hyperlink"/>
            <w:rFonts w:ascii="Century" w:hAnsi="Century" w:cs="Arial"/>
            <w:b/>
            <w:bCs/>
            <w:sz w:val="24"/>
            <w:szCs w:val="24"/>
          </w:rPr>
          <w:t>stephen.vannoy@sfisd.org</w:t>
        </w:r>
      </w:hyperlink>
    </w:p>
    <w:p w:rsidR="00DE5E3F" w:rsidRPr="00156384" w:rsidRDefault="00606825" w:rsidP="00AD57B4">
      <w:pPr>
        <w:pBdr>
          <w:top w:val="threeDEmboss" w:sz="24" w:space="1" w:color="auto" w:shadow="1"/>
          <w:left w:val="threeDEmboss" w:sz="24" w:space="4" w:color="auto" w:shadow="1"/>
          <w:bottom w:val="threeDEngrave" w:sz="24" w:space="1" w:color="auto" w:shadow="1"/>
          <w:right w:val="threeDEngrave" w:sz="24" w:space="4" w:color="auto" w:shadow="1"/>
        </w:pBdr>
        <w:spacing w:line="26" w:lineRule="atLeast"/>
        <w:jc w:val="center"/>
        <w:rPr>
          <w:rFonts w:ascii="Century" w:hAnsi="Century" w:cs="Arial"/>
          <w:b/>
          <w:bCs/>
          <w:sz w:val="24"/>
          <w:szCs w:val="24"/>
        </w:rPr>
      </w:pPr>
      <w:r>
        <w:rPr>
          <w:rFonts w:ascii="Century" w:hAnsi="Century" w:cs="Arial"/>
          <w:b/>
          <w:bCs/>
          <w:sz w:val="24"/>
          <w:szCs w:val="24"/>
        </w:rPr>
        <w:t>Phone: (409) 927</w:t>
      </w:r>
      <w:r w:rsidR="00DE5E3F">
        <w:rPr>
          <w:rFonts w:ascii="Century" w:hAnsi="Century" w:cs="Arial"/>
          <w:b/>
          <w:bCs/>
          <w:sz w:val="24"/>
          <w:szCs w:val="24"/>
        </w:rPr>
        <w:t>-</w:t>
      </w:r>
      <w:r>
        <w:rPr>
          <w:rFonts w:ascii="Century" w:hAnsi="Century" w:cs="Arial"/>
          <w:b/>
          <w:bCs/>
          <w:sz w:val="24"/>
          <w:szCs w:val="24"/>
        </w:rPr>
        <w:t>3206</w:t>
      </w:r>
    </w:p>
    <w:p w:rsidR="006133B9" w:rsidRPr="00156384" w:rsidRDefault="006133B9" w:rsidP="00AD57B4">
      <w:pPr>
        <w:spacing w:line="26" w:lineRule="atLeast"/>
        <w:rPr>
          <w:rFonts w:ascii="Century" w:hAnsi="Century" w:cs="Lucida Sans"/>
          <w:sz w:val="24"/>
          <w:szCs w:val="24"/>
        </w:rPr>
      </w:pPr>
    </w:p>
    <w:p w:rsidR="008876CD" w:rsidRPr="00156384" w:rsidRDefault="00606825" w:rsidP="009150BB">
      <w:pPr>
        <w:widowControl/>
        <w:autoSpaceDE/>
        <w:autoSpaceDN/>
        <w:adjustRightInd/>
        <w:spacing w:line="26" w:lineRule="atLeast"/>
        <w:jc w:val="center"/>
        <w:textAlignment w:val="baseline"/>
        <w:rPr>
          <w:rFonts w:ascii="Century" w:hAnsi="Century"/>
          <w:b/>
          <w:bCs/>
          <w:color w:val="333333"/>
          <w:sz w:val="28"/>
          <w:szCs w:val="24"/>
          <w:u w:val="single"/>
          <w:bdr w:val="none" w:sz="0" w:space="0" w:color="auto" w:frame="1"/>
        </w:rPr>
      </w:pPr>
      <w:r>
        <w:rPr>
          <w:rFonts w:ascii="Century" w:hAnsi="Century"/>
          <w:b/>
          <w:bCs/>
          <w:color w:val="333333"/>
          <w:sz w:val="28"/>
          <w:szCs w:val="24"/>
          <w:u w:val="single"/>
          <w:bdr w:val="none" w:sz="0" w:space="0" w:color="auto" w:frame="1"/>
        </w:rPr>
        <w:t xml:space="preserve">Mr. </w:t>
      </w:r>
      <w:proofErr w:type="spellStart"/>
      <w:r>
        <w:rPr>
          <w:rFonts w:ascii="Century" w:hAnsi="Century"/>
          <w:b/>
          <w:bCs/>
          <w:color w:val="333333"/>
          <w:sz w:val="28"/>
          <w:szCs w:val="24"/>
          <w:u w:val="single"/>
          <w:bdr w:val="none" w:sz="0" w:space="0" w:color="auto" w:frame="1"/>
        </w:rPr>
        <w:t>Vannoy</w:t>
      </w:r>
      <w:r w:rsidR="002F22CD" w:rsidRPr="00156384">
        <w:rPr>
          <w:rFonts w:ascii="Century" w:hAnsi="Century"/>
          <w:b/>
          <w:bCs/>
          <w:color w:val="333333"/>
          <w:sz w:val="28"/>
          <w:szCs w:val="24"/>
          <w:u w:val="single"/>
          <w:bdr w:val="none" w:sz="0" w:space="0" w:color="auto" w:frame="1"/>
        </w:rPr>
        <w:t>’s</w:t>
      </w:r>
      <w:proofErr w:type="spellEnd"/>
      <w:r w:rsidR="002F22CD" w:rsidRPr="00156384">
        <w:rPr>
          <w:rFonts w:ascii="Century" w:hAnsi="Century"/>
          <w:b/>
          <w:bCs/>
          <w:color w:val="333333"/>
          <w:sz w:val="28"/>
          <w:szCs w:val="24"/>
          <w:u w:val="single"/>
          <w:bdr w:val="none" w:sz="0" w:space="0" w:color="auto" w:frame="1"/>
        </w:rPr>
        <w:t xml:space="preserve"> Syllabus</w:t>
      </w:r>
    </w:p>
    <w:p w:rsidR="002F22CD" w:rsidRDefault="002F22CD" w:rsidP="009150BB">
      <w:pPr>
        <w:widowControl/>
        <w:autoSpaceDE/>
        <w:autoSpaceDN/>
        <w:adjustRightInd/>
        <w:spacing w:line="26" w:lineRule="atLeast"/>
        <w:jc w:val="center"/>
        <w:textAlignment w:val="baseline"/>
        <w:rPr>
          <w:rFonts w:ascii="Century" w:hAnsi="Century"/>
          <w:b/>
          <w:bCs/>
          <w:color w:val="333333"/>
          <w:sz w:val="28"/>
          <w:szCs w:val="24"/>
          <w:u w:val="single"/>
          <w:bdr w:val="none" w:sz="0" w:space="0" w:color="auto" w:frame="1"/>
        </w:rPr>
      </w:pPr>
    </w:p>
    <w:p w:rsidR="00463AEA" w:rsidRPr="00156384" w:rsidRDefault="00F13451" w:rsidP="00463AEA">
      <w:pPr>
        <w:numPr>
          <w:ilvl w:val="12"/>
          <w:numId w:val="0"/>
        </w:numPr>
        <w:pBdr>
          <w:top w:val="single" w:sz="4" w:space="1" w:color="auto" w:shadow="1"/>
          <w:left w:val="single" w:sz="4" w:space="4" w:color="auto" w:shadow="1"/>
          <w:bottom w:val="single" w:sz="4" w:space="1" w:color="auto" w:shadow="1"/>
          <w:right w:val="single" w:sz="4" w:space="4" w:color="auto" w:shadow="1"/>
        </w:pBdr>
        <w:spacing w:line="26" w:lineRule="atLeast"/>
        <w:jc w:val="center"/>
        <w:rPr>
          <w:rFonts w:ascii="Century" w:hAnsi="Century" w:cs="Arial"/>
          <w:sz w:val="24"/>
          <w:szCs w:val="24"/>
        </w:rPr>
      </w:pPr>
      <w:r>
        <w:rPr>
          <w:rFonts w:ascii="Century" w:hAnsi="Century" w:cs="Arial"/>
          <w:b/>
          <w:bCs/>
          <w:sz w:val="24"/>
          <w:szCs w:val="24"/>
        </w:rPr>
        <w:t>***</w:t>
      </w:r>
      <w:r w:rsidR="00463AEA">
        <w:rPr>
          <w:rFonts w:ascii="Century" w:hAnsi="Century" w:cs="Arial"/>
          <w:b/>
          <w:bCs/>
          <w:sz w:val="24"/>
          <w:szCs w:val="24"/>
        </w:rPr>
        <w:t>Virtual Learning During COVID-19</w:t>
      </w:r>
      <w:r>
        <w:rPr>
          <w:rFonts w:ascii="Century" w:hAnsi="Century" w:cs="Arial"/>
          <w:b/>
          <w:bCs/>
          <w:sz w:val="24"/>
          <w:szCs w:val="24"/>
        </w:rPr>
        <w:t>***</w:t>
      </w:r>
    </w:p>
    <w:p w:rsidR="00463AEA" w:rsidRPr="00463AEA" w:rsidRDefault="00463AEA" w:rsidP="00463AEA">
      <w:pPr>
        <w:rPr>
          <w:rFonts w:ascii="Cambria Math" w:hAnsi="Cambria Math"/>
          <w:sz w:val="24"/>
          <w:szCs w:val="24"/>
        </w:rPr>
      </w:pPr>
      <w:r w:rsidRPr="00463AEA">
        <w:rPr>
          <w:rFonts w:ascii="Cambria Math" w:hAnsi="Cambria Math"/>
          <w:sz w:val="24"/>
          <w:szCs w:val="24"/>
        </w:rPr>
        <w:t>Parents and Students,</w:t>
      </w:r>
    </w:p>
    <w:p w:rsidR="00463AEA" w:rsidRPr="00463AEA" w:rsidRDefault="00463AEA" w:rsidP="00463AEA">
      <w:pPr>
        <w:rPr>
          <w:rFonts w:ascii="Cambria Math" w:hAnsi="Cambria Math"/>
          <w:sz w:val="24"/>
          <w:szCs w:val="24"/>
        </w:rPr>
      </w:pPr>
    </w:p>
    <w:p w:rsidR="00463AEA" w:rsidRPr="00463AEA" w:rsidRDefault="00463AEA" w:rsidP="00463AEA">
      <w:pPr>
        <w:ind w:firstLine="360"/>
        <w:rPr>
          <w:rFonts w:ascii="Cambria Math" w:hAnsi="Cambria Math"/>
          <w:sz w:val="24"/>
          <w:szCs w:val="24"/>
        </w:rPr>
      </w:pPr>
      <w:r w:rsidRPr="00463AEA">
        <w:rPr>
          <w:rFonts w:ascii="Cambria Math" w:hAnsi="Cambria Math"/>
          <w:sz w:val="24"/>
          <w:szCs w:val="24"/>
        </w:rPr>
        <w:t>We live in very uncertain times, and there have been and still will be some uncertainty about what comes next. I want to assure you, regardless of any unforeseeable changes, my classroom will operate almost completely the same whether you’re in person or online. However, for the beginning of this year, here are some new things that you may not have done before with virtual learning.</w:t>
      </w:r>
    </w:p>
    <w:p w:rsidR="00463AEA" w:rsidRPr="00971948" w:rsidRDefault="00463AEA" w:rsidP="00463AEA">
      <w:pPr>
        <w:rPr>
          <w:rFonts w:ascii="Cambria Math" w:hAnsi="Cambria Math"/>
        </w:rPr>
      </w:pPr>
    </w:p>
    <w:p w:rsidR="00463AEA" w:rsidRPr="00971948" w:rsidRDefault="00463AEA" w:rsidP="00463AEA">
      <w:pPr>
        <w:pStyle w:val="ListParagraph"/>
        <w:numPr>
          <w:ilvl w:val="0"/>
          <w:numId w:val="16"/>
        </w:numPr>
        <w:rPr>
          <w:rFonts w:ascii="Cambria Math" w:hAnsi="Cambria Math"/>
        </w:rPr>
      </w:pPr>
      <w:r w:rsidRPr="00971948">
        <w:rPr>
          <w:rFonts w:ascii="Cambria Math" w:hAnsi="Cambria Math"/>
        </w:rPr>
        <w:t xml:space="preserve">The first 3 weeks will be a period of “figuring it out.” If links don’t work, uploading assignments fails, or any other type of issue arises as a result of technology, I assure you it will be handled as quickly as possible and there will not be consequences. We are here to make sure the beginning of online instruction goes as smoothly as possible. Please do not hesitate to send me an email with any and all issues and I will do my best to help at my soonest availability.  </w:t>
      </w:r>
    </w:p>
    <w:p w:rsidR="00463AEA" w:rsidRPr="00971948" w:rsidRDefault="00463AEA" w:rsidP="00463AEA">
      <w:pPr>
        <w:pStyle w:val="ListParagraph"/>
        <w:numPr>
          <w:ilvl w:val="0"/>
          <w:numId w:val="16"/>
        </w:numPr>
        <w:rPr>
          <w:rFonts w:ascii="Cambria Math" w:hAnsi="Cambria Math"/>
        </w:rPr>
      </w:pPr>
      <w:r w:rsidRPr="00971948">
        <w:rPr>
          <w:rFonts w:ascii="Cambria Math" w:hAnsi="Cambria Math"/>
        </w:rPr>
        <w:t xml:space="preserve">Expect to be uploading basically everything to canvas. If the work is to be done in class, students will receive time at the end of the virtual learning period to upload any notes, quizzes, or worksheets. Homework will be due at MIDNIGHT the same night.  You WILL NOT be able to upload homework right before class starts. This is to prevent you from trying to do my homework in someone else’s class. </w:t>
      </w:r>
    </w:p>
    <w:p w:rsidR="00463AEA" w:rsidRDefault="00463AEA" w:rsidP="00463AEA">
      <w:pPr>
        <w:pStyle w:val="ListParagraph"/>
        <w:numPr>
          <w:ilvl w:val="0"/>
          <w:numId w:val="16"/>
        </w:numPr>
        <w:rPr>
          <w:rFonts w:ascii="Cambria Math" w:hAnsi="Cambria Math"/>
        </w:rPr>
      </w:pPr>
      <w:r w:rsidRPr="00971948">
        <w:rPr>
          <w:rFonts w:ascii="Cambria Math" w:hAnsi="Cambria Math"/>
        </w:rPr>
        <w:t>My virtual classroom rules follow the same rules that are listed below (within reason), but with these additions:</w:t>
      </w:r>
    </w:p>
    <w:p w:rsidR="00C05522" w:rsidRPr="00971948" w:rsidRDefault="00C05522" w:rsidP="00C05522">
      <w:pPr>
        <w:pStyle w:val="ListParagraph"/>
        <w:numPr>
          <w:ilvl w:val="1"/>
          <w:numId w:val="16"/>
        </w:numPr>
        <w:rPr>
          <w:rFonts w:ascii="Cambria Math" w:hAnsi="Cambria Math"/>
        </w:rPr>
      </w:pPr>
      <w:r>
        <w:rPr>
          <w:rFonts w:ascii="Cambria Math" w:hAnsi="Cambria Math"/>
        </w:rPr>
        <w:t>Students must stay logged onto the virtual meeting for the ENTIRE time of the meeting period. There is no excuse to leave early, plus you cannot log in to the meeting more than once.</w:t>
      </w:r>
    </w:p>
    <w:p w:rsidR="00463AEA" w:rsidRPr="00971948" w:rsidRDefault="00463AEA" w:rsidP="00463AEA">
      <w:pPr>
        <w:pStyle w:val="ListParagraph"/>
        <w:numPr>
          <w:ilvl w:val="1"/>
          <w:numId w:val="16"/>
        </w:numPr>
        <w:rPr>
          <w:rFonts w:ascii="Cambria Math" w:hAnsi="Cambria Math"/>
        </w:rPr>
      </w:pPr>
      <w:r w:rsidRPr="00971948">
        <w:rPr>
          <w:rFonts w:ascii="Cambria Math" w:hAnsi="Cambria Math"/>
        </w:rPr>
        <w:t>Students will keep themselves on mute with their video ON unless given permission to ask a question. I should be able to see your face, as you will be able to see mine unless I am using the whiteboard function for the lesson.</w:t>
      </w:r>
    </w:p>
    <w:p w:rsidR="00463AEA" w:rsidRDefault="00463AEA" w:rsidP="00463AEA">
      <w:pPr>
        <w:pStyle w:val="ListParagraph"/>
        <w:numPr>
          <w:ilvl w:val="1"/>
          <w:numId w:val="16"/>
        </w:numPr>
        <w:rPr>
          <w:rFonts w:ascii="Cambria Math" w:hAnsi="Cambria Math"/>
        </w:rPr>
      </w:pPr>
      <w:r w:rsidRPr="00971948">
        <w:rPr>
          <w:rFonts w:ascii="Cambria Math" w:hAnsi="Cambria Math"/>
        </w:rPr>
        <w:t xml:space="preserve">Students will be prepared to take notes with the day’s notes PRINTED out. If a student does not have access to a printer, the student may take notes on notebook paper while viewing the PDF on a laptop or phone. </w:t>
      </w:r>
      <w:r w:rsidR="008942D3">
        <w:rPr>
          <w:rFonts w:ascii="Cambria Math" w:hAnsi="Cambria Math"/>
        </w:rPr>
        <w:t xml:space="preserve">The student will keep all of their completed notes in a </w:t>
      </w:r>
      <w:proofErr w:type="gramStart"/>
      <w:r w:rsidR="008942D3">
        <w:rPr>
          <w:rFonts w:ascii="Cambria Math" w:hAnsi="Cambria Math"/>
        </w:rPr>
        <w:t>folder.</w:t>
      </w:r>
      <w:r w:rsidRPr="00F13451">
        <w:rPr>
          <w:rFonts w:ascii="Cambria Math" w:hAnsi="Cambria Math"/>
          <w:i/>
        </w:rPr>
        <w:t>*</w:t>
      </w:r>
      <w:proofErr w:type="gramEnd"/>
      <w:r w:rsidRPr="00F13451">
        <w:rPr>
          <w:rFonts w:ascii="Cambria Math" w:hAnsi="Cambria Math"/>
          <w:i/>
        </w:rPr>
        <w:t xml:space="preserve">Keep in mind that if you only have one device, you will be using it for virtual learning and will need to either borrow someone’s device or find a printer for the lesson </w:t>
      </w:r>
      <w:r w:rsidR="00F13451" w:rsidRPr="00F13451">
        <w:rPr>
          <w:rFonts w:ascii="Cambria Math" w:hAnsi="Cambria Math"/>
          <w:i/>
        </w:rPr>
        <w:t>notes. *</w:t>
      </w:r>
    </w:p>
    <w:p w:rsidR="00463AEA" w:rsidRDefault="00463AEA" w:rsidP="00463AEA">
      <w:pPr>
        <w:pStyle w:val="ListParagraph"/>
        <w:numPr>
          <w:ilvl w:val="1"/>
          <w:numId w:val="16"/>
        </w:numPr>
        <w:rPr>
          <w:rFonts w:ascii="Cambria Math" w:hAnsi="Cambria Math"/>
        </w:rPr>
      </w:pPr>
      <w:r w:rsidRPr="00463AEA">
        <w:rPr>
          <w:rFonts w:ascii="Cambria Math" w:hAnsi="Cambria Math"/>
        </w:rPr>
        <w:lastRenderedPageBreak/>
        <w:t>From the student Code of Conduct, “A student shall not use a telecommunications device, including a cellular telephone, or other electronic device in violation of district and campus rules.” It is a Campus rule that students should not use a cell phone during instruction. This rule remains the same and will be strictly enforced. During any online testing, you</w:t>
      </w:r>
      <w:r w:rsidR="00F13451" w:rsidRPr="00F13451">
        <w:rPr>
          <w:rFonts w:ascii="Cambria Math" w:hAnsi="Cambria Math"/>
        </w:rPr>
        <w:t xml:space="preserve"> </w:t>
      </w:r>
      <w:r w:rsidR="00F13451">
        <w:rPr>
          <w:rFonts w:ascii="Cambria Math" w:hAnsi="Cambria Math"/>
        </w:rPr>
        <w:t>will need to put your phone in the camera frame so that is visible to me and out of your immediate reach.</w:t>
      </w:r>
    </w:p>
    <w:p w:rsidR="00C5092C" w:rsidRPr="00C5092C" w:rsidRDefault="00C5092C" w:rsidP="00C5092C">
      <w:pPr>
        <w:jc w:val="center"/>
        <w:rPr>
          <w:rFonts w:ascii="Cambria Math" w:hAnsi="Cambria Math"/>
        </w:rPr>
      </w:pPr>
    </w:p>
    <w:p w:rsidR="00C5092C" w:rsidRPr="00C5092C" w:rsidRDefault="00C5092C" w:rsidP="00C5092C">
      <w:pPr>
        <w:pStyle w:val="ListParagraph"/>
        <w:jc w:val="center"/>
        <w:rPr>
          <w:rFonts w:ascii="Cambria Math" w:hAnsi="Cambria Math"/>
          <w:b/>
          <w:sz w:val="32"/>
          <w:szCs w:val="32"/>
          <w:highlight w:val="yellow"/>
          <w:u w:val="single"/>
        </w:rPr>
      </w:pPr>
      <w:r w:rsidRPr="00C5092C">
        <w:rPr>
          <w:rFonts w:ascii="Cambria Math" w:hAnsi="Cambria Math"/>
          <w:b/>
          <w:sz w:val="32"/>
          <w:szCs w:val="32"/>
          <w:highlight w:val="yellow"/>
          <w:u w:val="single"/>
        </w:rPr>
        <w:t xml:space="preserve">***NOTE: THIS COURSE IS </w:t>
      </w:r>
      <w:proofErr w:type="gramStart"/>
      <w:r w:rsidRPr="00C5092C">
        <w:rPr>
          <w:rFonts w:ascii="Cambria Math" w:hAnsi="Cambria Math"/>
          <w:b/>
          <w:sz w:val="32"/>
          <w:szCs w:val="32"/>
          <w:highlight w:val="yellow"/>
          <w:u w:val="single"/>
        </w:rPr>
        <w:t>NOT:*</w:t>
      </w:r>
      <w:proofErr w:type="gramEnd"/>
      <w:r w:rsidRPr="00C5092C">
        <w:rPr>
          <w:rFonts w:ascii="Cambria Math" w:hAnsi="Cambria Math"/>
          <w:b/>
          <w:sz w:val="32"/>
          <w:szCs w:val="32"/>
          <w:highlight w:val="yellow"/>
          <w:u w:val="single"/>
        </w:rPr>
        <w:t>**</w:t>
      </w:r>
    </w:p>
    <w:p w:rsidR="00C5092C" w:rsidRPr="00C5092C" w:rsidRDefault="00C5092C" w:rsidP="00C5092C">
      <w:pPr>
        <w:pStyle w:val="ListParagraph"/>
        <w:jc w:val="center"/>
        <w:rPr>
          <w:rFonts w:ascii="Cambria Math" w:hAnsi="Cambria Math"/>
          <w:b/>
          <w:highlight w:val="yellow"/>
        </w:rPr>
      </w:pPr>
      <w:r w:rsidRPr="00C5092C">
        <w:rPr>
          <w:rFonts w:ascii="Cambria Math" w:hAnsi="Cambria Math"/>
          <w:b/>
          <w:highlight w:val="yellow"/>
        </w:rPr>
        <w:t>Self-Paced</w:t>
      </w:r>
    </w:p>
    <w:p w:rsidR="00C5092C" w:rsidRPr="00C5092C" w:rsidRDefault="00C5092C" w:rsidP="00C5092C">
      <w:pPr>
        <w:pStyle w:val="ListParagraph"/>
        <w:jc w:val="center"/>
        <w:rPr>
          <w:rFonts w:ascii="Cambria Math" w:hAnsi="Cambria Math"/>
          <w:b/>
          <w:highlight w:val="yellow"/>
          <w:u w:val="single"/>
        </w:rPr>
      </w:pPr>
    </w:p>
    <w:p w:rsidR="00C5092C" w:rsidRPr="00C5092C" w:rsidRDefault="00C5092C" w:rsidP="00C5092C">
      <w:pPr>
        <w:pStyle w:val="ListParagraph"/>
        <w:jc w:val="center"/>
        <w:rPr>
          <w:rFonts w:ascii="Cambria Math" w:hAnsi="Cambria Math"/>
          <w:b/>
          <w:highlight w:val="yellow"/>
        </w:rPr>
      </w:pPr>
      <w:r w:rsidRPr="00C5092C">
        <w:rPr>
          <w:rFonts w:ascii="Cambria Math" w:hAnsi="Cambria Math"/>
          <w:b/>
          <w:highlight w:val="yellow"/>
        </w:rPr>
        <w:t>Easier than face to face</w:t>
      </w:r>
    </w:p>
    <w:p w:rsidR="00C5092C" w:rsidRPr="00C5092C" w:rsidRDefault="00C5092C" w:rsidP="00C5092C">
      <w:pPr>
        <w:pStyle w:val="ListParagraph"/>
        <w:jc w:val="center"/>
        <w:rPr>
          <w:rFonts w:ascii="Cambria Math" w:hAnsi="Cambria Math"/>
          <w:b/>
          <w:highlight w:val="yellow"/>
          <w:u w:val="single"/>
        </w:rPr>
      </w:pPr>
    </w:p>
    <w:p w:rsidR="00C5092C" w:rsidRPr="00C5092C" w:rsidRDefault="00C5092C" w:rsidP="00C5092C">
      <w:pPr>
        <w:pStyle w:val="ListParagraph"/>
        <w:jc w:val="center"/>
        <w:rPr>
          <w:rFonts w:ascii="Cambria Math" w:hAnsi="Cambria Math"/>
          <w:b/>
          <w:u w:val="single"/>
        </w:rPr>
      </w:pPr>
      <w:r w:rsidRPr="00C5092C">
        <w:rPr>
          <w:rFonts w:ascii="Cambria Math" w:hAnsi="Cambria Math"/>
          <w:b/>
          <w:highlight w:val="yellow"/>
        </w:rPr>
        <w:t>Independent study</w:t>
      </w:r>
    </w:p>
    <w:p w:rsidR="00C5092C" w:rsidRPr="00C5092C" w:rsidRDefault="00C5092C" w:rsidP="00C5092C">
      <w:pPr>
        <w:rPr>
          <w:rFonts w:ascii="Cambria Math" w:hAnsi="Cambria Math"/>
        </w:rPr>
      </w:pPr>
    </w:p>
    <w:p w:rsidR="002F22CD" w:rsidRPr="00156384" w:rsidRDefault="002F22CD" w:rsidP="009150BB">
      <w:pPr>
        <w:widowControl/>
        <w:autoSpaceDE/>
        <w:autoSpaceDN/>
        <w:adjustRightInd/>
        <w:spacing w:line="26" w:lineRule="atLeast"/>
        <w:jc w:val="center"/>
        <w:textAlignment w:val="baseline"/>
        <w:rPr>
          <w:rFonts w:ascii="Century" w:hAnsi="Century"/>
          <w:b/>
          <w:bCs/>
          <w:color w:val="333333"/>
          <w:sz w:val="28"/>
          <w:szCs w:val="24"/>
          <w:u w:val="single"/>
          <w:bdr w:val="none" w:sz="0" w:space="0" w:color="auto" w:frame="1"/>
        </w:rPr>
      </w:pPr>
    </w:p>
    <w:p w:rsidR="002F22CD" w:rsidRPr="00156384" w:rsidRDefault="002F22CD" w:rsidP="002F22CD">
      <w:pPr>
        <w:numPr>
          <w:ilvl w:val="12"/>
          <w:numId w:val="0"/>
        </w:numPr>
        <w:pBdr>
          <w:top w:val="single" w:sz="4" w:space="1" w:color="auto" w:shadow="1"/>
          <w:left w:val="single" w:sz="4" w:space="4" w:color="auto" w:shadow="1"/>
          <w:bottom w:val="single" w:sz="4" w:space="1" w:color="auto" w:shadow="1"/>
          <w:right w:val="single" w:sz="4" w:space="4" w:color="auto" w:shadow="1"/>
        </w:pBdr>
        <w:spacing w:line="26" w:lineRule="atLeast"/>
        <w:jc w:val="center"/>
        <w:rPr>
          <w:rFonts w:ascii="Century" w:hAnsi="Century" w:cs="Arial"/>
          <w:sz w:val="24"/>
          <w:szCs w:val="24"/>
        </w:rPr>
      </w:pPr>
      <w:r w:rsidRPr="00156384">
        <w:rPr>
          <w:rFonts w:ascii="Century" w:hAnsi="Century" w:cs="Arial"/>
          <w:b/>
          <w:bCs/>
          <w:sz w:val="24"/>
          <w:szCs w:val="24"/>
        </w:rPr>
        <w:t>Course Description</w:t>
      </w:r>
    </w:p>
    <w:p w:rsidR="002F22CD" w:rsidRPr="008876CD" w:rsidRDefault="002F22CD" w:rsidP="005B3AD9">
      <w:pPr>
        <w:widowControl/>
        <w:autoSpaceDE/>
        <w:autoSpaceDN/>
        <w:adjustRightInd/>
        <w:spacing w:line="168" w:lineRule="auto"/>
        <w:jc w:val="center"/>
        <w:textAlignment w:val="baseline"/>
        <w:rPr>
          <w:rFonts w:ascii="Century" w:hAnsi="Century"/>
          <w:color w:val="333333"/>
          <w:sz w:val="28"/>
          <w:szCs w:val="24"/>
        </w:rPr>
      </w:pPr>
    </w:p>
    <w:p w:rsidR="002F22CD" w:rsidRPr="00156384" w:rsidRDefault="00B46B52" w:rsidP="005B3AD9">
      <w:pPr>
        <w:widowControl/>
        <w:autoSpaceDE/>
        <w:autoSpaceDN/>
        <w:adjustRightInd/>
        <w:spacing w:after="360" w:line="288" w:lineRule="auto"/>
        <w:ind w:hanging="288"/>
        <w:textAlignment w:val="baseline"/>
        <w:rPr>
          <w:rFonts w:ascii="Century" w:hAnsi="Century"/>
          <w:sz w:val="24"/>
          <w:szCs w:val="24"/>
        </w:rPr>
      </w:pPr>
      <w:r w:rsidRPr="00156384">
        <w:rPr>
          <w:rFonts w:ascii="Century" w:hAnsi="Century"/>
          <w:sz w:val="24"/>
          <w:szCs w:val="24"/>
        </w:rPr>
        <w:t xml:space="preserve">Pre-AP Pre-Calculus is a continuation of Algebra II and is designed with various goals in mind. It is a rigorous course, which will challenge students to move from the concrete to the abstract realm. Students will develop critical thinking skills and will be required to use acquired knowledge in applied circumstances. Skills from Algebra I, Geometry, and Algebra II are necessary.  </w:t>
      </w:r>
      <w:r w:rsidRPr="00156384">
        <w:rPr>
          <w:rFonts w:ascii="Century" w:hAnsi="Century"/>
          <w:b/>
          <w:bCs/>
          <w:sz w:val="24"/>
          <w:szCs w:val="24"/>
        </w:rPr>
        <w:t xml:space="preserve">Attending tutorials on a regular basis will help if there are weaknesses in these areas. </w:t>
      </w:r>
      <w:r w:rsidRPr="00156384">
        <w:rPr>
          <w:rFonts w:ascii="Century" w:hAnsi="Century"/>
          <w:sz w:val="24"/>
          <w:szCs w:val="24"/>
        </w:rPr>
        <w:t>Students should strive to be proficient in Pre-Calculus with AND without a calculator, more so than in previous math courses</w:t>
      </w:r>
      <w:r w:rsidRPr="00156384">
        <w:rPr>
          <w:rFonts w:ascii="Century" w:hAnsi="Century"/>
          <w:b/>
          <w:sz w:val="24"/>
          <w:szCs w:val="24"/>
        </w:rPr>
        <w:t>.</w:t>
      </w:r>
      <w:r w:rsidRPr="00156384">
        <w:rPr>
          <w:rFonts w:ascii="Century" w:hAnsi="Century"/>
          <w:sz w:val="24"/>
          <w:szCs w:val="24"/>
        </w:rPr>
        <w:t xml:space="preserve"> This expectation is to help prepare students for Calculus, the AP Calculus exam, and future college classes.</w:t>
      </w:r>
    </w:p>
    <w:p w:rsidR="002F22CD" w:rsidRPr="008876CD" w:rsidRDefault="002F22CD" w:rsidP="005B3AD9">
      <w:pPr>
        <w:numPr>
          <w:ilvl w:val="12"/>
          <w:numId w:val="0"/>
        </w:numPr>
        <w:pBdr>
          <w:top w:val="single" w:sz="4" w:space="1" w:color="auto" w:shadow="1"/>
          <w:left w:val="single" w:sz="4" w:space="4" w:color="auto" w:shadow="1"/>
          <w:bottom w:val="single" w:sz="4" w:space="1" w:color="auto" w:shadow="1"/>
          <w:right w:val="single" w:sz="4" w:space="4" w:color="auto" w:shadow="1"/>
        </w:pBdr>
        <w:spacing w:line="288" w:lineRule="auto"/>
        <w:ind w:hanging="288"/>
        <w:jc w:val="center"/>
        <w:rPr>
          <w:rFonts w:ascii="Century" w:hAnsi="Century" w:cs="Arial"/>
          <w:sz w:val="24"/>
          <w:szCs w:val="24"/>
        </w:rPr>
      </w:pPr>
      <w:r w:rsidRPr="00156384">
        <w:rPr>
          <w:rFonts w:ascii="Century" w:hAnsi="Century" w:cs="Arial"/>
          <w:b/>
          <w:bCs/>
          <w:sz w:val="24"/>
          <w:szCs w:val="24"/>
        </w:rPr>
        <w:t>Students are expected to:</w:t>
      </w:r>
    </w:p>
    <w:p w:rsidR="005B3AD9" w:rsidRDefault="005B3AD9" w:rsidP="005B3AD9">
      <w:pPr>
        <w:widowControl/>
        <w:autoSpaceDE/>
        <w:autoSpaceDN/>
        <w:adjustRightInd/>
        <w:spacing w:line="168" w:lineRule="auto"/>
        <w:ind w:left="720"/>
        <w:textAlignment w:val="baseline"/>
        <w:rPr>
          <w:rFonts w:ascii="Century" w:hAnsi="Century"/>
          <w:color w:val="333333"/>
          <w:sz w:val="24"/>
          <w:szCs w:val="24"/>
        </w:rPr>
      </w:pPr>
    </w:p>
    <w:p w:rsidR="008876CD" w:rsidRPr="008876CD" w:rsidRDefault="008876CD" w:rsidP="005B3AD9">
      <w:pPr>
        <w:widowControl/>
        <w:numPr>
          <w:ilvl w:val="0"/>
          <w:numId w:val="13"/>
        </w:numPr>
        <w:autoSpaceDE/>
        <w:autoSpaceDN/>
        <w:adjustRightInd/>
        <w:spacing w:line="288" w:lineRule="auto"/>
        <w:ind w:hanging="288"/>
        <w:textAlignment w:val="baseline"/>
        <w:rPr>
          <w:rFonts w:ascii="Century" w:hAnsi="Century"/>
          <w:color w:val="333333"/>
          <w:sz w:val="24"/>
          <w:szCs w:val="24"/>
        </w:rPr>
      </w:pPr>
      <w:r w:rsidRPr="008876CD">
        <w:rPr>
          <w:rFonts w:ascii="Century" w:hAnsi="Century"/>
          <w:color w:val="333333"/>
          <w:sz w:val="24"/>
          <w:szCs w:val="24"/>
        </w:rPr>
        <w:t>Read mathematical problems actively and critically.</w:t>
      </w:r>
    </w:p>
    <w:p w:rsidR="008876CD" w:rsidRPr="008876CD" w:rsidRDefault="008876CD" w:rsidP="005B3AD9">
      <w:pPr>
        <w:widowControl/>
        <w:numPr>
          <w:ilvl w:val="0"/>
          <w:numId w:val="13"/>
        </w:numPr>
        <w:autoSpaceDE/>
        <w:autoSpaceDN/>
        <w:adjustRightInd/>
        <w:spacing w:line="288" w:lineRule="auto"/>
        <w:ind w:hanging="288"/>
        <w:textAlignment w:val="baseline"/>
        <w:rPr>
          <w:rFonts w:ascii="Century" w:hAnsi="Century"/>
          <w:color w:val="333333"/>
          <w:sz w:val="24"/>
          <w:szCs w:val="24"/>
        </w:rPr>
      </w:pPr>
      <w:r w:rsidRPr="008876CD">
        <w:rPr>
          <w:rFonts w:ascii="Century" w:hAnsi="Century"/>
          <w:color w:val="333333"/>
          <w:sz w:val="24"/>
          <w:szCs w:val="24"/>
        </w:rPr>
        <w:t>Write effective solutions to problems and projects</w:t>
      </w:r>
    </w:p>
    <w:p w:rsidR="008876CD" w:rsidRPr="00156384" w:rsidRDefault="008876CD" w:rsidP="005B3AD9">
      <w:pPr>
        <w:widowControl/>
        <w:numPr>
          <w:ilvl w:val="0"/>
          <w:numId w:val="13"/>
        </w:numPr>
        <w:autoSpaceDE/>
        <w:autoSpaceDN/>
        <w:adjustRightInd/>
        <w:spacing w:line="288" w:lineRule="auto"/>
        <w:ind w:hanging="288"/>
        <w:textAlignment w:val="baseline"/>
        <w:rPr>
          <w:rFonts w:ascii="Century" w:hAnsi="Century"/>
          <w:color w:val="333333"/>
          <w:sz w:val="24"/>
          <w:szCs w:val="24"/>
        </w:rPr>
      </w:pPr>
      <w:r w:rsidRPr="008876CD">
        <w:rPr>
          <w:rFonts w:ascii="Century" w:hAnsi="Century"/>
          <w:color w:val="333333"/>
          <w:sz w:val="24"/>
          <w:szCs w:val="24"/>
        </w:rPr>
        <w:t>Present solutions to problems effectively</w:t>
      </w:r>
    </w:p>
    <w:p w:rsidR="008876CD" w:rsidRPr="008876CD" w:rsidRDefault="008876CD" w:rsidP="005B3AD9">
      <w:pPr>
        <w:widowControl/>
        <w:numPr>
          <w:ilvl w:val="0"/>
          <w:numId w:val="13"/>
        </w:numPr>
        <w:autoSpaceDE/>
        <w:autoSpaceDN/>
        <w:adjustRightInd/>
        <w:spacing w:line="288" w:lineRule="auto"/>
        <w:ind w:right="288" w:hanging="288"/>
        <w:textAlignment w:val="baseline"/>
        <w:rPr>
          <w:rFonts w:ascii="Century" w:hAnsi="Century"/>
          <w:color w:val="333333"/>
          <w:sz w:val="24"/>
          <w:szCs w:val="24"/>
        </w:rPr>
      </w:pPr>
      <w:r w:rsidRPr="008876CD">
        <w:rPr>
          <w:rFonts w:ascii="Century" w:hAnsi="Century"/>
          <w:color w:val="333333"/>
          <w:sz w:val="24"/>
          <w:szCs w:val="24"/>
        </w:rPr>
        <w:t>Use a variety of appropriate resources including</w:t>
      </w:r>
      <w:r w:rsidRPr="00156384">
        <w:rPr>
          <w:rFonts w:ascii="Century" w:hAnsi="Century"/>
          <w:color w:val="333333"/>
          <w:sz w:val="24"/>
          <w:szCs w:val="24"/>
        </w:rPr>
        <w:t xml:space="preserve"> the computer and calculator to </w:t>
      </w:r>
      <w:r w:rsidRPr="008876CD">
        <w:rPr>
          <w:rFonts w:ascii="Century" w:hAnsi="Century"/>
          <w:color w:val="333333"/>
          <w:sz w:val="24"/>
          <w:szCs w:val="24"/>
        </w:rPr>
        <w:t>solve mathematical problems</w:t>
      </w:r>
    </w:p>
    <w:p w:rsidR="008876CD" w:rsidRPr="008876CD" w:rsidRDefault="008876CD" w:rsidP="005B3AD9">
      <w:pPr>
        <w:widowControl/>
        <w:numPr>
          <w:ilvl w:val="0"/>
          <w:numId w:val="13"/>
        </w:numPr>
        <w:autoSpaceDE/>
        <w:autoSpaceDN/>
        <w:adjustRightInd/>
        <w:spacing w:line="288" w:lineRule="auto"/>
        <w:ind w:hanging="288"/>
        <w:textAlignment w:val="baseline"/>
        <w:rPr>
          <w:rFonts w:ascii="Century" w:hAnsi="Century"/>
          <w:color w:val="333333"/>
          <w:sz w:val="24"/>
          <w:szCs w:val="24"/>
        </w:rPr>
      </w:pPr>
      <w:r w:rsidRPr="008876CD">
        <w:rPr>
          <w:rFonts w:ascii="Century" w:hAnsi="Century"/>
          <w:color w:val="333333"/>
          <w:sz w:val="24"/>
          <w:szCs w:val="24"/>
        </w:rPr>
        <w:t>Employ multiple critical and creative thinking strategies in reasoning and problem solving</w:t>
      </w:r>
    </w:p>
    <w:p w:rsidR="005B3AD9" w:rsidRPr="00463AEA" w:rsidRDefault="008876CD" w:rsidP="00463AEA">
      <w:pPr>
        <w:widowControl/>
        <w:numPr>
          <w:ilvl w:val="0"/>
          <w:numId w:val="13"/>
        </w:numPr>
        <w:autoSpaceDE/>
        <w:autoSpaceDN/>
        <w:adjustRightInd/>
        <w:spacing w:line="288" w:lineRule="auto"/>
        <w:ind w:hanging="288"/>
        <w:textAlignment w:val="baseline"/>
        <w:rPr>
          <w:rFonts w:ascii="Century" w:hAnsi="Century"/>
          <w:color w:val="333333"/>
          <w:sz w:val="24"/>
          <w:szCs w:val="24"/>
        </w:rPr>
      </w:pPr>
      <w:r w:rsidRPr="008876CD">
        <w:rPr>
          <w:rFonts w:ascii="Century" w:hAnsi="Century"/>
          <w:color w:val="333333"/>
          <w:sz w:val="24"/>
          <w:szCs w:val="24"/>
        </w:rPr>
        <w:t>Demonstrate a knowledge and appreciation of how mathematics can be used outside the mathematics classroom</w:t>
      </w:r>
    </w:p>
    <w:p w:rsidR="005B3AD9" w:rsidRPr="00156384" w:rsidRDefault="005B3AD9" w:rsidP="005B3AD9">
      <w:pPr>
        <w:widowControl/>
        <w:autoSpaceDE/>
        <w:autoSpaceDN/>
        <w:adjustRightInd/>
        <w:spacing w:line="288" w:lineRule="auto"/>
        <w:ind w:left="720" w:hanging="288"/>
        <w:textAlignment w:val="baseline"/>
        <w:rPr>
          <w:rFonts w:ascii="Century" w:hAnsi="Century"/>
          <w:color w:val="333333"/>
          <w:sz w:val="24"/>
          <w:szCs w:val="24"/>
        </w:rPr>
      </w:pPr>
    </w:p>
    <w:p w:rsidR="005B3AD9" w:rsidRPr="005B3AD9" w:rsidRDefault="002F22CD" w:rsidP="005B3AD9">
      <w:pPr>
        <w:numPr>
          <w:ilvl w:val="12"/>
          <w:numId w:val="0"/>
        </w:numPr>
        <w:pBdr>
          <w:top w:val="single" w:sz="4" w:space="1" w:color="auto" w:shadow="1"/>
          <w:left w:val="single" w:sz="4" w:space="4" w:color="auto" w:shadow="1"/>
          <w:bottom w:val="single" w:sz="4" w:space="1" w:color="auto" w:shadow="1"/>
          <w:right w:val="single" w:sz="4" w:space="4" w:color="auto" w:shadow="1"/>
        </w:pBdr>
        <w:spacing w:line="288" w:lineRule="auto"/>
        <w:ind w:hanging="288"/>
        <w:jc w:val="center"/>
        <w:rPr>
          <w:rFonts w:ascii="Century" w:hAnsi="Century" w:cs="Arial"/>
          <w:sz w:val="24"/>
          <w:szCs w:val="24"/>
        </w:rPr>
      </w:pPr>
      <w:r w:rsidRPr="00156384">
        <w:rPr>
          <w:rFonts w:ascii="Century" w:hAnsi="Century" w:cs="Arial"/>
          <w:b/>
          <w:bCs/>
          <w:sz w:val="24"/>
          <w:szCs w:val="24"/>
        </w:rPr>
        <w:t>Topics Include</w:t>
      </w:r>
    </w:p>
    <w:p w:rsidR="005B3AD9" w:rsidRDefault="005B3AD9" w:rsidP="005B3AD9">
      <w:pPr>
        <w:widowControl/>
        <w:autoSpaceDE/>
        <w:autoSpaceDN/>
        <w:adjustRightInd/>
        <w:spacing w:line="168" w:lineRule="auto"/>
        <w:textAlignment w:val="baseline"/>
        <w:rPr>
          <w:rFonts w:ascii="Century" w:hAnsi="Century"/>
          <w:color w:val="333333"/>
          <w:sz w:val="24"/>
          <w:szCs w:val="24"/>
        </w:rPr>
      </w:pPr>
    </w:p>
    <w:p w:rsidR="008876CD" w:rsidRPr="008876CD" w:rsidRDefault="008876CD" w:rsidP="005B3AD9">
      <w:pPr>
        <w:widowControl/>
        <w:numPr>
          <w:ilvl w:val="0"/>
          <w:numId w:val="14"/>
        </w:numPr>
        <w:autoSpaceDE/>
        <w:autoSpaceDN/>
        <w:adjustRightInd/>
        <w:spacing w:line="288" w:lineRule="auto"/>
        <w:ind w:left="360" w:hanging="288"/>
        <w:textAlignment w:val="baseline"/>
        <w:rPr>
          <w:rFonts w:ascii="Century" w:hAnsi="Century"/>
          <w:color w:val="333333"/>
          <w:sz w:val="24"/>
          <w:szCs w:val="24"/>
        </w:rPr>
      </w:pPr>
      <w:r w:rsidRPr="008876CD">
        <w:rPr>
          <w:rFonts w:ascii="Century" w:hAnsi="Century"/>
          <w:color w:val="333333"/>
          <w:sz w:val="24"/>
          <w:szCs w:val="24"/>
        </w:rPr>
        <w:t>Functions and Their Graphs</w:t>
      </w:r>
    </w:p>
    <w:p w:rsidR="008876CD" w:rsidRPr="00156384" w:rsidRDefault="008876CD" w:rsidP="005B3AD9">
      <w:pPr>
        <w:widowControl/>
        <w:numPr>
          <w:ilvl w:val="0"/>
          <w:numId w:val="14"/>
        </w:numPr>
        <w:autoSpaceDE/>
        <w:autoSpaceDN/>
        <w:adjustRightInd/>
        <w:spacing w:line="288" w:lineRule="auto"/>
        <w:ind w:left="360" w:hanging="288"/>
        <w:textAlignment w:val="baseline"/>
        <w:rPr>
          <w:rFonts w:ascii="Century" w:hAnsi="Century"/>
          <w:color w:val="333333"/>
          <w:sz w:val="24"/>
          <w:szCs w:val="24"/>
        </w:rPr>
      </w:pPr>
      <w:r w:rsidRPr="008876CD">
        <w:rPr>
          <w:rFonts w:ascii="Century" w:hAnsi="Century"/>
          <w:color w:val="333333"/>
          <w:sz w:val="24"/>
          <w:szCs w:val="24"/>
        </w:rPr>
        <w:t>Polynomial and Rational Functions</w:t>
      </w:r>
    </w:p>
    <w:p w:rsidR="008876CD" w:rsidRPr="008876CD" w:rsidRDefault="008876CD" w:rsidP="005B3AD9">
      <w:pPr>
        <w:widowControl/>
        <w:numPr>
          <w:ilvl w:val="0"/>
          <w:numId w:val="14"/>
        </w:numPr>
        <w:autoSpaceDE/>
        <w:autoSpaceDN/>
        <w:adjustRightInd/>
        <w:spacing w:line="288" w:lineRule="auto"/>
        <w:ind w:left="360" w:hanging="288"/>
        <w:textAlignment w:val="baseline"/>
        <w:rPr>
          <w:rFonts w:ascii="Century" w:hAnsi="Century"/>
          <w:color w:val="333333"/>
          <w:sz w:val="24"/>
          <w:szCs w:val="24"/>
        </w:rPr>
      </w:pPr>
      <w:r w:rsidRPr="00156384">
        <w:rPr>
          <w:rFonts w:ascii="Century" w:hAnsi="Century"/>
          <w:color w:val="333333"/>
          <w:sz w:val="24"/>
          <w:szCs w:val="24"/>
        </w:rPr>
        <w:t>Composition and Inverses of Functions</w:t>
      </w:r>
    </w:p>
    <w:p w:rsidR="008876CD" w:rsidRPr="008876CD" w:rsidRDefault="008876CD" w:rsidP="005B3AD9">
      <w:pPr>
        <w:widowControl/>
        <w:numPr>
          <w:ilvl w:val="0"/>
          <w:numId w:val="14"/>
        </w:numPr>
        <w:autoSpaceDE/>
        <w:autoSpaceDN/>
        <w:adjustRightInd/>
        <w:spacing w:line="288" w:lineRule="auto"/>
        <w:ind w:left="360" w:hanging="288"/>
        <w:textAlignment w:val="baseline"/>
        <w:rPr>
          <w:rFonts w:ascii="Century" w:hAnsi="Century"/>
          <w:color w:val="333333"/>
          <w:sz w:val="24"/>
          <w:szCs w:val="24"/>
        </w:rPr>
      </w:pPr>
      <w:r w:rsidRPr="008876CD">
        <w:rPr>
          <w:rFonts w:ascii="Century" w:hAnsi="Century"/>
          <w:color w:val="333333"/>
          <w:sz w:val="24"/>
          <w:szCs w:val="24"/>
        </w:rPr>
        <w:t>Exponential and Logarithmic Functions</w:t>
      </w:r>
    </w:p>
    <w:p w:rsidR="008876CD" w:rsidRPr="008876CD" w:rsidRDefault="00B46B52" w:rsidP="005B3AD9">
      <w:pPr>
        <w:widowControl/>
        <w:numPr>
          <w:ilvl w:val="0"/>
          <w:numId w:val="14"/>
        </w:numPr>
        <w:autoSpaceDE/>
        <w:autoSpaceDN/>
        <w:adjustRightInd/>
        <w:spacing w:line="288" w:lineRule="auto"/>
        <w:ind w:left="360" w:hanging="288"/>
        <w:textAlignment w:val="baseline"/>
        <w:rPr>
          <w:rFonts w:ascii="Century" w:hAnsi="Century"/>
          <w:color w:val="333333"/>
          <w:sz w:val="24"/>
          <w:szCs w:val="24"/>
        </w:rPr>
      </w:pPr>
      <w:r w:rsidRPr="00156384">
        <w:rPr>
          <w:rFonts w:ascii="Century" w:hAnsi="Century"/>
          <w:color w:val="333333"/>
          <w:sz w:val="24"/>
          <w:szCs w:val="24"/>
        </w:rPr>
        <w:t>Sequences, Series, and Binomial Expansion</w:t>
      </w:r>
    </w:p>
    <w:p w:rsidR="008876CD" w:rsidRPr="008876CD" w:rsidRDefault="008876CD" w:rsidP="005B3AD9">
      <w:pPr>
        <w:widowControl/>
        <w:numPr>
          <w:ilvl w:val="0"/>
          <w:numId w:val="14"/>
        </w:numPr>
        <w:autoSpaceDE/>
        <w:autoSpaceDN/>
        <w:adjustRightInd/>
        <w:spacing w:line="288" w:lineRule="auto"/>
        <w:ind w:left="360" w:hanging="288"/>
        <w:textAlignment w:val="baseline"/>
        <w:rPr>
          <w:rFonts w:ascii="Century" w:hAnsi="Century"/>
          <w:color w:val="333333"/>
          <w:sz w:val="24"/>
          <w:szCs w:val="24"/>
        </w:rPr>
      </w:pPr>
      <w:r w:rsidRPr="008876CD">
        <w:rPr>
          <w:rFonts w:ascii="Century" w:hAnsi="Century"/>
          <w:color w:val="333333"/>
          <w:sz w:val="24"/>
          <w:szCs w:val="24"/>
        </w:rPr>
        <w:t>Introduction to Trigonometry</w:t>
      </w:r>
    </w:p>
    <w:p w:rsidR="008876CD" w:rsidRPr="008876CD" w:rsidRDefault="008876CD" w:rsidP="005B3AD9">
      <w:pPr>
        <w:widowControl/>
        <w:numPr>
          <w:ilvl w:val="0"/>
          <w:numId w:val="14"/>
        </w:numPr>
        <w:autoSpaceDE/>
        <w:autoSpaceDN/>
        <w:adjustRightInd/>
        <w:spacing w:line="288" w:lineRule="auto"/>
        <w:ind w:left="360" w:hanging="288"/>
        <w:textAlignment w:val="baseline"/>
        <w:rPr>
          <w:rFonts w:ascii="Century" w:hAnsi="Century"/>
          <w:color w:val="333333"/>
          <w:sz w:val="24"/>
          <w:szCs w:val="24"/>
        </w:rPr>
      </w:pPr>
      <w:r w:rsidRPr="008876CD">
        <w:rPr>
          <w:rFonts w:ascii="Century" w:hAnsi="Century"/>
          <w:color w:val="333333"/>
          <w:sz w:val="24"/>
          <w:szCs w:val="24"/>
        </w:rPr>
        <w:t>Analytical Trigonometry</w:t>
      </w:r>
    </w:p>
    <w:p w:rsidR="008876CD" w:rsidRPr="00156384" w:rsidRDefault="008876CD" w:rsidP="005B3AD9">
      <w:pPr>
        <w:widowControl/>
        <w:numPr>
          <w:ilvl w:val="0"/>
          <w:numId w:val="14"/>
        </w:numPr>
        <w:autoSpaceDE/>
        <w:autoSpaceDN/>
        <w:adjustRightInd/>
        <w:spacing w:line="288" w:lineRule="auto"/>
        <w:ind w:left="360" w:hanging="288"/>
        <w:textAlignment w:val="baseline"/>
        <w:rPr>
          <w:rFonts w:ascii="Century" w:hAnsi="Century"/>
          <w:color w:val="333333"/>
          <w:sz w:val="24"/>
          <w:szCs w:val="24"/>
        </w:rPr>
      </w:pPr>
      <w:r w:rsidRPr="008876CD">
        <w:rPr>
          <w:rFonts w:ascii="Century" w:hAnsi="Century"/>
          <w:color w:val="333333"/>
          <w:sz w:val="24"/>
          <w:szCs w:val="24"/>
        </w:rPr>
        <w:t>Triangle Trigonometry</w:t>
      </w:r>
    </w:p>
    <w:p w:rsidR="00B46B52" w:rsidRPr="00156384" w:rsidRDefault="00B46B52" w:rsidP="005B3AD9">
      <w:pPr>
        <w:widowControl/>
        <w:numPr>
          <w:ilvl w:val="0"/>
          <w:numId w:val="14"/>
        </w:numPr>
        <w:autoSpaceDE/>
        <w:autoSpaceDN/>
        <w:adjustRightInd/>
        <w:spacing w:line="288" w:lineRule="auto"/>
        <w:ind w:left="360" w:hanging="288"/>
        <w:textAlignment w:val="baseline"/>
        <w:rPr>
          <w:rFonts w:ascii="Century" w:hAnsi="Century"/>
          <w:color w:val="333333"/>
          <w:sz w:val="24"/>
          <w:szCs w:val="24"/>
        </w:rPr>
      </w:pPr>
      <w:r w:rsidRPr="00156384">
        <w:rPr>
          <w:rFonts w:ascii="Century" w:hAnsi="Century"/>
          <w:color w:val="333333"/>
          <w:sz w:val="24"/>
          <w:szCs w:val="24"/>
        </w:rPr>
        <w:t>Vectors</w:t>
      </w:r>
    </w:p>
    <w:p w:rsidR="00B46B52" w:rsidRPr="00156384" w:rsidRDefault="00B46B52" w:rsidP="005B3AD9">
      <w:pPr>
        <w:widowControl/>
        <w:numPr>
          <w:ilvl w:val="0"/>
          <w:numId w:val="14"/>
        </w:numPr>
        <w:autoSpaceDE/>
        <w:autoSpaceDN/>
        <w:adjustRightInd/>
        <w:spacing w:line="288" w:lineRule="auto"/>
        <w:ind w:left="360" w:hanging="288"/>
        <w:textAlignment w:val="baseline"/>
        <w:rPr>
          <w:rFonts w:ascii="Century" w:hAnsi="Century"/>
          <w:color w:val="333333"/>
          <w:sz w:val="24"/>
          <w:szCs w:val="24"/>
        </w:rPr>
      </w:pPr>
      <w:r w:rsidRPr="00156384">
        <w:rPr>
          <w:rFonts w:ascii="Century" w:hAnsi="Century"/>
          <w:color w:val="333333"/>
          <w:sz w:val="24"/>
          <w:szCs w:val="24"/>
        </w:rPr>
        <w:t>Parametric Equations</w:t>
      </w:r>
    </w:p>
    <w:p w:rsidR="00B46B52" w:rsidRPr="00156384" w:rsidRDefault="00B46B52" w:rsidP="005B3AD9">
      <w:pPr>
        <w:widowControl/>
        <w:numPr>
          <w:ilvl w:val="0"/>
          <w:numId w:val="14"/>
        </w:numPr>
        <w:autoSpaceDE/>
        <w:autoSpaceDN/>
        <w:adjustRightInd/>
        <w:spacing w:line="288" w:lineRule="auto"/>
        <w:ind w:left="360" w:hanging="288"/>
        <w:textAlignment w:val="baseline"/>
        <w:rPr>
          <w:rFonts w:ascii="Century" w:hAnsi="Century"/>
          <w:color w:val="333333"/>
          <w:sz w:val="24"/>
          <w:szCs w:val="24"/>
        </w:rPr>
      </w:pPr>
      <w:r w:rsidRPr="00156384">
        <w:rPr>
          <w:rFonts w:ascii="Century" w:hAnsi="Century"/>
          <w:color w:val="333333"/>
          <w:sz w:val="24"/>
          <w:szCs w:val="24"/>
        </w:rPr>
        <w:t>Polar Equations</w:t>
      </w:r>
    </w:p>
    <w:p w:rsidR="00E76074" w:rsidRPr="00606825" w:rsidRDefault="00B46B52" w:rsidP="00606825">
      <w:pPr>
        <w:widowControl/>
        <w:numPr>
          <w:ilvl w:val="0"/>
          <w:numId w:val="14"/>
        </w:numPr>
        <w:autoSpaceDE/>
        <w:autoSpaceDN/>
        <w:adjustRightInd/>
        <w:spacing w:line="288" w:lineRule="auto"/>
        <w:ind w:left="360" w:hanging="288"/>
        <w:textAlignment w:val="baseline"/>
        <w:rPr>
          <w:rFonts w:ascii="Century" w:hAnsi="Century"/>
          <w:color w:val="333333"/>
          <w:sz w:val="24"/>
          <w:szCs w:val="24"/>
        </w:rPr>
      </w:pPr>
      <w:r w:rsidRPr="00156384">
        <w:rPr>
          <w:rFonts w:ascii="Century" w:hAnsi="Century"/>
          <w:color w:val="333333"/>
          <w:sz w:val="24"/>
          <w:szCs w:val="24"/>
        </w:rPr>
        <w:t>Conic Sections</w:t>
      </w:r>
    </w:p>
    <w:p w:rsidR="005B3AD9" w:rsidRPr="00156384" w:rsidRDefault="005B3AD9" w:rsidP="005B3AD9">
      <w:pPr>
        <w:widowControl/>
        <w:autoSpaceDE/>
        <w:autoSpaceDN/>
        <w:adjustRightInd/>
        <w:spacing w:line="288" w:lineRule="auto"/>
        <w:ind w:left="360" w:hanging="288"/>
        <w:textAlignment w:val="baseline"/>
        <w:rPr>
          <w:rFonts w:ascii="Century" w:hAnsi="Century"/>
          <w:color w:val="333333"/>
          <w:sz w:val="24"/>
          <w:szCs w:val="24"/>
        </w:rPr>
      </w:pPr>
    </w:p>
    <w:p w:rsidR="002F22CD" w:rsidRPr="005B3AD9" w:rsidRDefault="002F22CD" w:rsidP="005B3AD9">
      <w:pPr>
        <w:numPr>
          <w:ilvl w:val="12"/>
          <w:numId w:val="0"/>
        </w:numPr>
        <w:pBdr>
          <w:top w:val="single" w:sz="4" w:space="1" w:color="auto" w:shadow="1"/>
          <w:left w:val="single" w:sz="4" w:space="4" w:color="auto" w:shadow="1"/>
          <w:bottom w:val="single" w:sz="4" w:space="1" w:color="auto" w:shadow="1"/>
          <w:right w:val="single" w:sz="4" w:space="4" w:color="auto" w:shadow="1"/>
        </w:pBdr>
        <w:spacing w:line="288" w:lineRule="auto"/>
        <w:ind w:hanging="288"/>
        <w:jc w:val="center"/>
        <w:rPr>
          <w:rFonts w:ascii="Century" w:hAnsi="Century" w:cs="Arial"/>
          <w:sz w:val="24"/>
          <w:szCs w:val="24"/>
        </w:rPr>
      </w:pPr>
      <w:r w:rsidRPr="00156384">
        <w:rPr>
          <w:rFonts w:ascii="Century" w:hAnsi="Century" w:cs="Arial"/>
          <w:b/>
          <w:bCs/>
          <w:sz w:val="24"/>
          <w:szCs w:val="24"/>
        </w:rPr>
        <w:t>General Classroom Behavior</w:t>
      </w:r>
    </w:p>
    <w:p w:rsidR="005B3AD9" w:rsidRDefault="005B3AD9" w:rsidP="005B3AD9">
      <w:pPr>
        <w:widowControl/>
        <w:autoSpaceDE/>
        <w:autoSpaceDN/>
        <w:adjustRightInd/>
        <w:spacing w:line="168" w:lineRule="auto"/>
        <w:ind w:left="720"/>
        <w:textAlignment w:val="baseline"/>
        <w:rPr>
          <w:rFonts w:ascii="Century" w:hAnsi="Century"/>
          <w:color w:val="333333"/>
          <w:sz w:val="24"/>
          <w:szCs w:val="24"/>
        </w:rPr>
      </w:pPr>
    </w:p>
    <w:p w:rsidR="00E76074" w:rsidRPr="00E76074" w:rsidRDefault="00E76074" w:rsidP="005B3AD9">
      <w:pPr>
        <w:widowControl/>
        <w:numPr>
          <w:ilvl w:val="0"/>
          <w:numId w:val="15"/>
        </w:numPr>
        <w:autoSpaceDE/>
        <w:autoSpaceDN/>
        <w:adjustRightInd/>
        <w:spacing w:line="288" w:lineRule="auto"/>
        <w:ind w:hanging="288"/>
        <w:textAlignment w:val="baseline"/>
        <w:rPr>
          <w:rFonts w:ascii="Century" w:hAnsi="Century"/>
          <w:color w:val="333333"/>
          <w:sz w:val="24"/>
          <w:szCs w:val="24"/>
        </w:rPr>
      </w:pPr>
      <w:r w:rsidRPr="00E76074">
        <w:rPr>
          <w:rFonts w:ascii="Century" w:hAnsi="Century"/>
          <w:color w:val="333333"/>
          <w:sz w:val="24"/>
          <w:szCs w:val="24"/>
        </w:rPr>
        <w:t>You are expected to respect and value yourself, your school environm</w:t>
      </w:r>
      <w:r w:rsidRPr="00156384">
        <w:rPr>
          <w:rFonts w:ascii="Century" w:hAnsi="Century"/>
          <w:color w:val="333333"/>
          <w:sz w:val="24"/>
          <w:szCs w:val="24"/>
        </w:rPr>
        <w:t>ent and the diversity of the SFHS</w:t>
      </w:r>
      <w:r w:rsidRPr="00E76074">
        <w:rPr>
          <w:rFonts w:ascii="Century" w:hAnsi="Century"/>
          <w:color w:val="333333"/>
          <w:sz w:val="24"/>
          <w:szCs w:val="24"/>
        </w:rPr>
        <w:t xml:space="preserve"> community.</w:t>
      </w:r>
      <w:r w:rsidRPr="00E76074">
        <w:rPr>
          <w:rFonts w:ascii="Century" w:hAnsi="Century" w:cs="Calibri"/>
          <w:color w:val="333333"/>
          <w:sz w:val="24"/>
          <w:szCs w:val="24"/>
        </w:rPr>
        <w:t> </w:t>
      </w:r>
      <w:r w:rsidRPr="00E76074">
        <w:rPr>
          <w:rFonts w:ascii="Century" w:hAnsi="Century"/>
          <w:color w:val="333333"/>
          <w:sz w:val="24"/>
          <w:szCs w:val="24"/>
        </w:rPr>
        <w:t xml:space="preserve"> </w:t>
      </w:r>
    </w:p>
    <w:p w:rsidR="00E76074" w:rsidRPr="00E76074" w:rsidRDefault="00E76074" w:rsidP="005B3AD9">
      <w:pPr>
        <w:widowControl/>
        <w:numPr>
          <w:ilvl w:val="0"/>
          <w:numId w:val="15"/>
        </w:numPr>
        <w:autoSpaceDE/>
        <w:autoSpaceDN/>
        <w:adjustRightInd/>
        <w:spacing w:line="288" w:lineRule="auto"/>
        <w:ind w:hanging="288"/>
        <w:textAlignment w:val="baseline"/>
        <w:rPr>
          <w:rFonts w:ascii="Century" w:hAnsi="Century"/>
          <w:color w:val="333333"/>
          <w:sz w:val="24"/>
          <w:szCs w:val="24"/>
        </w:rPr>
      </w:pPr>
      <w:r w:rsidRPr="00E76074">
        <w:rPr>
          <w:rFonts w:ascii="Century" w:hAnsi="Century"/>
          <w:color w:val="333333"/>
          <w:sz w:val="24"/>
          <w:szCs w:val="24"/>
        </w:rPr>
        <w:t>You are expected to contribute to classes and work cooperatively whenever the situation requires.</w:t>
      </w:r>
      <w:r w:rsidRPr="00E76074">
        <w:rPr>
          <w:rFonts w:ascii="Century" w:hAnsi="Century" w:cs="Calibri"/>
          <w:color w:val="333333"/>
          <w:sz w:val="24"/>
          <w:szCs w:val="24"/>
        </w:rPr>
        <w:t> </w:t>
      </w:r>
      <w:r w:rsidRPr="00E76074">
        <w:rPr>
          <w:rFonts w:ascii="Century" w:hAnsi="Century"/>
          <w:color w:val="333333"/>
          <w:sz w:val="24"/>
          <w:szCs w:val="24"/>
        </w:rPr>
        <w:t xml:space="preserve"> </w:t>
      </w:r>
    </w:p>
    <w:p w:rsidR="00E76074" w:rsidRPr="00E76074" w:rsidRDefault="00E76074" w:rsidP="005B3AD9">
      <w:pPr>
        <w:widowControl/>
        <w:numPr>
          <w:ilvl w:val="0"/>
          <w:numId w:val="15"/>
        </w:numPr>
        <w:autoSpaceDE/>
        <w:autoSpaceDN/>
        <w:adjustRightInd/>
        <w:spacing w:line="288" w:lineRule="auto"/>
        <w:ind w:hanging="288"/>
        <w:textAlignment w:val="baseline"/>
        <w:rPr>
          <w:rFonts w:ascii="Century" w:hAnsi="Century"/>
          <w:color w:val="333333"/>
          <w:sz w:val="24"/>
          <w:szCs w:val="24"/>
        </w:rPr>
      </w:pPr>
      <w:r w:rsidRPr="00E76074">
        <w:rPr>
          <w:rFonts w:ascii="Century" w:hAnsi="Century"/>
          <w:color w:val="333333"/>
          <w:sz w:val="24"/>
          <w:szCs w:val="24"/>
        </w:rPr>
        <w:t>You are expected to come to class prepared and you are responsible for all missing work</w:t>
      </w:r>
      <w:r w:rsidR="00606825">
        <w:rPr>
          <w:rFonts w:ascii="Century" w:hAnsi="Century"/>
          <w:color w:val="333333"/>
          <w:sz w:val="24"/>
          <w:szCs w:val="24"/>
        </w:rPr>
        <w:t>.</w:t>
      </w:r>
    </w:p>
    <w:p w:rsidR="00E76074" w:rsidRPr="00E76074" w:rsidRDefault="00E76074" w:rsidP="005B3AD9">
      <w:pPr>
        <w:widowControl/>
        <w:numPr>
          <w:ilvl w:val="0"/>
          <w:numId w:val="15"/>
        </w:numPr>
        <w:autoSpaceDE/>
        <w:autoSpaceDN/>
        <w:adjustRightInd/>
        <w:spacing w:line="288" w:lineRule="auto"/>
        <w:ind w:hanging="288"/>
        <w:textAlignment w:val="baseline"/>
        <w:rPr>
          <w:rFonts w:ascii="Century" w:hAnsi="Century"/>
          <w:color w:val="333333"/>
          <w:sz w:val="24"/>
          <w:szCs w:val="24"/>
        </w:rPr>
      </w:pPr>
      <w:r w:rsidRPr="00E76074">
        <w:rPr>
          <w:rFonts w:ascii="Century" w:hAnsi="Century"/>
          <w:color w:val="333333"/>
          <w:sz w:val="24"/>
          <w:szCs w:val="24"/>
        </w:rPr>
        <w:t>You are expected not to talk while I am speaking or interrupt while other people are speaking.</w:t>
      </w:r>
    </w:p>
    <w:p w:rsidR="00E76074" w:rsidRPr="00E76074" w:rsidRDefault="00606825" w:rsidP="005B3AD9">
      <w:pPr>
        <w:widowControl/>
        <w:numPr>
          <w:ilvl w:val="0"/>
          <w:numId w:val="15"/>
        </w:numPr>
        <w:autoSpaceDE/>
        <w:autoSpaceDN/>
        <w:adjustRightInd/>
        <w:spacing w:line="288" w:lineRule="auto"/>
        <w:ind w:hanging="288"/>
        <w:textAlignment w:val="baseline"/>
        <w:rPr>
          <w:rFonts w:ascii="Century" w:hAnsi="Century"/>
          <w:color w:val="333333"/>
          <w:sz w:val="24"/>
          <w:szCs w:val="24"/>
        </w:rPr>
      </w:pPr>
      <w:r>
        <w:rPr>
          <w:rFonts w:ascii="Century" w:hAnsi="Century"/>
          <w:color w:val="333333"/>
          <w:sz w:val="24"/>
          <w:szCs w:val="24"/>
        </w:rPr>
        <w:t>You may use the bathroom only during personal work time.</w:t>
      </w:r>
    </w:p>
    <w:p w:rsidR="00E76074" w:rsidRPr="00E76074" w:rsidRDefault="00E76074" w:rsidP="005B3AD9">
      <w:pPr>
        <w:widowControl/>
        <w:numPr>
          <w:ilvl w:val="0"/>
          <w:numId w:val="15"/>
        </w:numPr>
        <w:autoSpaceDE/>
        <w:autoSpaceDN/>
        <w:adjustRightInd/>
        <w:spacing w:line="288" w:lineRule="auto"/>
        <w:ind w:hanging="288"/>
        <w:textAlignment w:val="baseline"/>
        <w:rPr>
          <w:rFonts w:ascii="Century" w:hAnsi="Century"/>
          <w:color w:val="333333"/>
          <w:sz w:val="24"/>
          <w:szCs w:val="24"/>
        </w:rPr>
      </w:pPr>
      <w:r w:rsidRPr="00E76074">
        <w:rPr>
          <w:rFonts w:ascii="Century" w:hAnsi="Century"/>
          <w:color w:val="333333"/>
          <w:sz w:val="24"/>
          <w:szCs w:val="24"/>
        </w:rPr>
        <w:t>No eating or drinking in the classroom.</w:t>
      </w:r>
      <w:r w:rsidR="00606825">
        <w:rPr>
          <w:rFonts w:ascii="Century" w:hAnsi="Century"/>
          <w:color w:val="333333"/>
          <w:sz w:val="24"/>
          <w:szCs w:val="24"/>
        </w:rPr>
        <w:t xml:space="preserve"> If you have a water bottle, you may sip water as long as it does not become a distraction.</w:t>
      </w:r>
    </w:p>
    <w:p w:rsidR="00AD57B4" w:rsidRPr="00156384" w:rsidRDefault="00AD57B4" w:rsidP="005B3AD9">
      <w:pPr>
        <w:widowControl/>
        <w:numPr>
          <w:ilvl w:val="0"/>
          <w:numId w:val="15"/>
        </w:numPr>
        <w:autoSpaceDE/>
        <w:autoSpaceDN/>
        <w:adjustRightInd/>
        <w:spacing w:line="288" w:lineRule="auto"/>
        <w:ind w:hanging="288"/>
        <w:textAlignment w:val="baseline"/>
        <w:rPr>
          <w:rFonts w:ascii="Century" w:hAnsi="Century"/>
          <w:color w:val="333333"/>
          <w:sz w:val="24"/>
          <w:szCs w:val="24"/>
        </w:rPr>
      </w:pPr>
      <w:r w:rsidRPr="00156384">
        <w:rPr>
          <w:rFonts w:ascii="Century" w:hAnsi="Century"/>
          <w:color w:val="333333"/>
          <w:sz w:val="24"/>
          <w:szCs w:val="24"/>
          <w:lang w:val="en"/>
        </w:rPr>
        <w:t xml:space="preserve">Cell phones must be put away during instruction. Students are allowed </w:t>
      </w:r>
      <w:r w:rsidR="00606825">
        <w:rPr>
          <w:rFonts w:ascii="Century" w:hAnsi="Century"/>
          <w:color w:val="333333"/>
          <w:sz w:val="24"/>
          <w:szCs w:val="24"/>
          <w:lang w:val="en"/>
        </w:rPr>
        <w:t>one warning</w:t>
      </w:r>
      <w:r w:rsidRPr="00156384">
        <w:rPr>
          <w:rFonts w:ascii="Century" w:hAnsi="Century"/>
          <w:color w:val="333333"/>
          <w:sz w:val="24"/>
          <w:szCs w:val="24"/>
          <w:lang w:val="en"/>
        </w:rPr>
        <w:t xml:space="preserve"> before the phone is</w:t>
      </w:r>
      <w:r w:rsidR="00606825">
        <w:rPr>
          <w:rFonts w:ascii="Century" w:hAnsi="Century"/>
          <w:color w:val="333333"/>
          <w:sz w:val="24"/>
          <w:szCs w:val="24"/>
          <w:lang w:val="en"/>
        </w:rPr>
        <w:t xml:space="preserve"> take up by me until the end of class. On a 3</w:t>
      </w:r>
      <w:r w:rsidR="00606825" w:rsidRPr="00606825">
        <w:rPr>
          <w:rFonts w:ascii="Century" w:hAnsi="Century"/>
          <w:color w:val="333333"/>
          <w:sz w:val="24"/>
          <w:szCs w:val="24"/>
          <w:vertAlign w:val="superscript"/>
          <w:lang w:val="en"/>
        </w:rPr>
        <w:t>rd</w:t>
      </w:r>
      <w:r w:rsidR="00606825">
        <w:rPr>
          <w:rFonts w:ascii="Century" w:hAnsi="Century"/>
          <w:color w:val="333333"/>
          <w:sz w:val="24"/>
          <w:szCs w:val="24"/>
          <w:lang w:val="en"/>
        </w:rPr>
        <w:t xml:space="preserve"> infraction, the phone will be taken up and</w:t>
      </w:r>
      <w:r w:rsidRPr="00156384">
        <w:rPr>
          <w:rFonts w:ascii="Century" w:hAnsi="Century"/>
          <w:color w:val="333333"/>
          <w:sz w:val="24"/>
          <w:szCs w:val="24"/>
          <w:lang w:val="en"/>
        </w:rPr>
        <w:t xml:space="preserve"> sent to the office with a $15.00 retrieval fee, per school policy.</w:t>
      </w:r>
    </w:p>
    <w:p w:rsidR="00F07AD7" w:rsidRPr="00156384" w:rsidRDefault="00F07AD7" w:rsidP="005B3AD9">
      <w:pPr>
        <w:spacing w:line="288" w:lineRule="auto"/>
        <w:ind w:hanging="288"/>
        <w:rPr>
          <w:rFonts w:ascii="Century" w:hAnsi="Century" w:cs="Lucida Sans"/>
          <w:i/>
          <w:iCs/>
          <w:sz w:val="24"/>
          <w:szCs w:val="24"/>
        </w:rPr>
      </w:pPr>
      <w:r w:rsidRPr="00156384">
        <w:rPr>
          <w:rFonts w:ascii="Century" w:hAnsi="Century" w:cs="Lucida Sans"/>
          <w:sz w:val="24"/>
          <w:szCs w:val="24"/>
        </w:rPr>
        <w:tab/>
      </w:r>
      <w:r w:rsidRPr="00156384">
        <w:rPr>
          <w:rFonts w:ascii="Century" w:hAnsi="Century" w:cs="Lucida Sans"/>
          <w:sz w:val="24"/>
          <w:szCs w:val="24"/>
        </w:rPr>
        <w:tab/>
      </w:r>
    </w:p>
    <w:p w:rsidR="00F07AD7" w:rsidRPr="00156384" w:rsidRDefault="00F07AD7" w:rsidP="005B3AD9">
      <w:pPr>
        <w:spacing w:line="288" w:lineRule="auto"/>
        <w:ind w:hanging="288"/>
        <w:rPr>
          <w:rFonts w:ascii="Century" w:hAnsi="Century" w:cs="Lucida Sans"/>
          <w:i/>
          <w:iCs/>
          <w:sz w:val="24"/>
          <w:szCs w:val="24"/>
        </w:rPr>
      </w:pPr>
      <w:r w:rsidRPr="00156384">
        <w:rPr>
          <w:rFonts w:ascii="Century" w:hAnsi="Century" w:cs="Lucida Sans"/>
          <w:i/>
          <w:iCs/>
          <w:sz w:val="24"/>
          <w:szCs w:val="24"/>
        </w:rPr>
        <w:t>*Consequences for not adhering to the class rules can include a warning, student/teacher conference, parent/student/teacher conference, and/or a written referral and conference with an assistant principal.</w:t>
      </w:r>
    </w:p>
    <w:p w:rsidR="006133B9" w:rsidRPr="00156384" w:rsidRDefault="006133B9" w:rsidP="005B3AD9">
      <w:pPr>
        <w:spacing w:line="288" w:lineRule="auto"/>
        <w:ind w:hanging="288"/>
        <w:rPr>
          <w:rFonts w:ascii="Century" w:hAnsi="Century" w:cs="Lucida Sans"/>
          <w:i/>
          <w:iCs/>
          <w:sz w:val="24"/>
          <w:szCs w:val="24"/>
        </w:rPr>
      </w:pPr>
    </w:p>
    <w:p w:rsidR="00E922B7" w:rsidRPr="00156384" w:rsidRDefault="00E922B7" w:rsidP="005B3AD9">
      <w:pPr>
        <w:pStyle w:val="BodyText"/>
        <w:spacing w:line="288" w:lineRule="auto"/>
        <w:ind w:hanging="288"/>
        <w:rPr>
          <w:rFonts w:ascii="Century" w:hAnsi="Century"/>
          <w:sz w:val="24"/>
          <w:szCs w:val="24"/>
        </w:rPr>
      </w:pPr>
    </w:p>
    <w:p w:rsidR="00F07AD7" w:rsidRPr="00156384" w:rsidRDefault="002F22CD" w:rsidP="005B3AD9">
      <w:pPr>
        <w:numPr>
          <w:ilvl w:val="12"/>
          <w:numId w:val="0"/>
        </w:numPr>
        <w:pBdr>
          <w:top w:val="single" w:sz="4" w:space="1" w:color="auto" w:shadow="1"/>
          <w:left w:val="single" w:sz="4" w:space="4" w:color="auto" w:shadow="1"/>
          <w:bottom w:val="single" w:sz="4" w:space="1" w:color="auto" w:shadow="1"/>
          <w:right w:val="single" w:sz="4" w:space="4" w:color="auto" w:shadow="1"/>
        </w:pBdr>
        <w:spacing w:line="288" w:lineRule="auto"/>
        <w:ind w:hanging="288"/>
        <w:jc w:val="center"/>
        <w:rPr>
          <w:rFonts w:ascii="Century" w:hAnsi="Century" w:cs="Arial"/>
          <w:sz w:val="24"/>
          <w:szCs w:val="24"/>
        </w:rPr>
      </w:pPr>
      <w:r w:rsidRPr="00156384">
        <w:rPr>
          <w:rFonts w:ascii="Century" w:hAnsi="Century" w:cs="Arial"/>
          <w:b/>
          <w:bCs/>
          <w:sz w:val="24"/>
          <w:szCs w:val="24"/>
        </w:rPr>
        <w:t>SFHS Grading Policy</w:t>
      </w:r>
    </w:p>
    <w:p w:rsidR="00F07AD7" w:rsidRPr="00156384" w:rsidRDefault="00F07AD7" w:rsidP="005B3AD9">
      <w:pPr>
        <w:numPr>
          <w:ilvl w:val="12"/>
          <w:numId w:val="0"/>
        </w:numPr>
        <w:spacing w:line="168" w:lineRule="auto"/>
        <w:ind w:hanging="288"/>
        <w:jc w:val="center"/>
        <w:rPr>
          <w:rFonts w:ascii="Century" w:hAnsi="Century" w:cs="Lucida Sans"/>
          <w:sz w:val="24"/>
          <w:szCs w:val="24"/>
        </w:rPr>
      </w:pPr>
    </w:p>
    <w:p w:rsidR="00F07AD7" w:rsidRPr="00156384" w:rsidRDefault="00F07AD7" w:rsidP="005B3AD9">
      <w:pPr>
        <w:numPr>
          <w:ilvl w:val="12"/>
          <w:numId w:val="0"/>
        </w:numPr>
        <w:spacing w:line="288" w:lineRule="auto"/>
        <w:ind w:hanging="288"/>
        <w:rPr>
          <w:rFonts w:ascii="Century" w:hAnsi="Century" w:cs="Lucida Sans"/>
          <w:sz w:val="24"/>
          <w:szCs w:val="24"/>
        </w:rPr>
      </w:pPr>
      <w:r w:rsidRPr="00156384">
        <w:rPr>
          <w:rFonts w:ascii="Century" w:hAnsi="Century" w:cs="Lucida Sans"/>
          <w:sz w:val="24"/>
          <w:szCs w:val="24"/>
        </w:rPr>
        <w:tab/>
      </w:r>
      <w:r w:rsidR="00817FBC" w:rsidRPr="00156384">
        <w:rPr>
          <w:rFonts w:ascii="Century" w:hAnsi="Century" w:cs="Lucida Sans"/>
          <w:sz w:val="24"/>
          <w:szCs w:val="24"/>
        </w:rPr>
        <w:t xml:space="preserve">Santa Fe </w:t>
      </w:r>
      <w:r w:rsidRPr="00156384">
        <w:rPr>
          <w:rFonts w:ascii="Century" w:hAnsi="Century" w:cs="Lucida Sans"/>
          <w:sz w:val="24"/>
          <w:szCs w:val="24"/>
        </w:rPr>
        <w:t xml:space="preserve">ISD grading policy </w:t>
      </w:r>
      <w:r w:rsidR="00E53C69" w:rsidRPr="00156384">
        <w:rPr>
          <w:rFonts w:ascii="Century" w:hAnsi="Century" w:cs="Lucida Sans"/>
          <w:sz w:val="24"/>
          <w:szCs w:val="24"/>
        </w:rPr>
        <w:t>states major grade</w:t>
      </w:r>
      <w:r w:rsidR="009F7B39" w:rsidRPr="00156384">
        <w:rPr>
          <w:rFonts w:ascii="Century" w:hAnsi="Century" w:cs="Lucida Sans"/>
          <w:sz w:val="24"/>
          <w:szCs w:val="24"/>
        </w:rPr>
        <w:t>s must count 6</w:t>
      </w:r>
      <w:r w:rsidRPr="00156384">
        <w:rPr>
          <w:rFonts w:ascii="Century" w:hAnsi="Century" w:cs="Lucida Sans"/>
          <w:sz w:val="24"/>
          <w:szCs w:val="24"/>
        </w:rPr>
        <w:t>0%</w:t>
      </w:r>
      <w:r w:rsidR="009F7B39" w:rsidRPr="00156384">
        <w:rPr>
          <w:rFonts w:ascii="Century" w:hAnsi="Century" w:cs="Lucida Sans"/>
          <w:sz w:val="24"/>
          <w:szCs w:val="24"/>
        </w:rPr>
        <w:t xml:space="preserve"> and daily grades are to count 1</w:t>
      </w:r>
      <w:r w:rsidRPr="00156384">
        <w:rPr>
          <w:rFonts w:ascii="Century" w:hAnsi="Century" w:cs="Lucida Sans"/>
          <w:sz w:val="24"/>
          <w:szCs w:val="24"/>
        </w:rPr>
        <w:t>0%.  Major grades consist of tests</w:t>
      </w:r>
      <w:r w:rsidR="001D7085" w:rsidRPr="00156384">
        <w:rPr>
          <w:rFonts w:ascii="Century" w:hAnsi="Century" w:cs="Lucida Sans"/>
          <w:sz w:val="24"/>
          <w:szCs w:val="24"/>
        </w:rPr>
        <w:t xml:space="preserve"> and</w:t>
      </w:r>
      <w:r w:rsidRPr="00156384">
        <w:rPr>
          <w:rFonts w:ascii="Century" w:hAnsi="Century" w:cs="Lucida Sans"/>
          <w:sz w:val="24"/>
          <w:szCs w:val="24"/>
        </w:rPr>
        <w:t xml:space="preserve"> projects</w:t>
      </w:r>
      <w:r w:rsidR="001D7085" w:rsidRPr="00156384">
        <w:rPr>
          <w:rFonts w:ascii="Century" w:hAnsi="Century" w:cs="Lucida Sans"/>
          <w:sz w:val="24"/>
          <w:szCs w:val="24"/>
        </w:rPr>
        <w:t>.</w:t>
      </w:r>
      <w:r w:rsidRPr="00156384">
        <w:rPr>
          <w:rFonts w:ascii="Century" w:hAnsi="Century" w:cs="Lucida Sans"/>
          <w:sz w:val="24"/>
          <w:szCs w:val="24"/>
        </w:rPr>
        <w:t xml:space="preserve">  Daily</w:t>
      </w:r>
      <w:r w:rsidR="001D7085" w:rsidRPr="00156384">
        <w:rPr>
          <w:rFonts w:ascii="Century" w:hAnsi="Century" w:cs="Lucida Sans"/>
          <w:sz w:val="24"/>
          <w:szCs w:val="24"/>
        </w:rPr>
        <w:t xml:space="preserve"> grades consist of homework</w:t>
      </w:r>
      <w:r w:rsidR="00817FBC" w:rsidRPr="00156384">
        <w:rPr>
          <w:rFonts w:ascii="Century" w:hAnsi="Century" w:cs="Lucida Sans"/>
          <w:sz w:val="24"/>
          <w:szCs w:val="24"/>
        </w:rPr>
        <w:t xml:space="preserve"> and classwork</w:t>
      </w:r>
      <w:r w:rsidRPr="00156384">
        <w:rPr>
          <w:rFonts w:ascii="Century" w:hAnsi="Century" w:cs="Lucida Sans"/>
          <w:sz w:val="24"/>
          <w:szCs w:val="24"/>
        </w:rPr>
        <w:t xml:space="preserve">.  </w:t>
      </w:r>
      <w:r w:rsidR="00A418BA" w:rsidRPr="00156384">
        <w:rPr>
          <w:rFonts w:ascii="Century" w:hAnsi="Century" w:cs="Lucida Sans"/>
          <w:sz w:val="24"/>
          <w:szCs w:val="24"/>
        </w:rPr>
        <w:t xml:space="preserve">Quizzes </w:t>
      </w:r>
      <w:r w:rsidR="003E0AEF" w:rsidRPr="00156384">
        <w:rPr>
          <w:rFonts w:ascii="Century" w:hAnsi="Century" w:cs="Lucida Sans"/>
          <w:sz w:val="24"/>
          <w:szCs w:val="24"/>
        </w:rPr>
        <w:t xml:space="preserve">are </w:t>
      </w:r>
      <w:r w:rsidR="00817FBC" w:rsidRPr="00156384">
        <w:rPr>
          <w:rFonts w:ascii="Century" w:hAnsi="Century" w:cs="Lucida Sans"/>
          <w:sz w:val="24"/>
          <w:szCs w:val="24"/>
        </w:rPr>
        <w:t>30%</w:t>
      </w:r>
      <w:r w:rsidR="00A418BA" w:rsidRPr="00156384">
        <w:rPr>
          <w:rFonts w:ascii="Century" w:hAnsi="Century" w:cs="Lucida Sans"/>
          <w:sz w:val="24"/>
          <w:szCs w:val="24"/>
        </w:rPr>
        <w:t xml:space="preserve">.  </w:t>
      </w:r>
      <w:r w:rsidRPr="00156384">
        <w:rPr>
          <w:rFonts w:ascii="Century" w:hAnsi="Century" w:cs="Lucida Sans"/>
          <w:sz w:val="24"/>
          <w:szCs w:val="24"/>
        </w:rPr>
        <w:t xml:space="preserve">There will be a minimum of three major grades and </w:t>
      </w:r>
      <w:r w:rsidR="00AE7A1F" w:rsidRPr="00156384">
        <w:rPr>
          <w:rFonts w:ascii="Century" w:hAnsi="Century" w:cs="Lucida Sans"/>
          <w:sz w:val="24"/>
          <w:szCs w:val="24"/>
        </w:rPr>
        <w:t>eight</w:t>
      </w:r>
      <w:r w:rsidR="00E922B7" w:rsidRPr="00156384">
        <w:rPr>
          <w:rFonts w:ascii="Century" w:hAnsi="Century" w:cs="Lucida Sans"/>
          <w:sz w:val="24"/>
          <w:szCs w:val="24"/>
        </w:rPr>
        <w:t xml:space="preserve"> daily grades per nine </w:t>
      </w:r>
      <w:r w:rsidRPr="00156384">
        <w:rPr>
          <w:rFonts w:ascii="Century" w:hAnsi="Century" w:cs="Lucida Sans"/>
          <w:sz w:val="24"/>
          <w:szCs w:val="24"/>
        </w:rPr>
        <w:t>weeks.</w:t>
      </w:r>
    </w:p>
    <w:p w:rsidR="00AD57B4" w:rsidRPr="00156384" w:rsidRDefault="00AD57B4" w:rsidP="005B3AD9">
      <w:pPr>
        <w:numPr>
          <w:ilvl w:val="12"/>
          <w:numId w:val="0"/>
        </w:numPr>
        <w:spacing w:line="288" w:lineRule="auto"/>
        <w:ind w:hanging="288"/>
        <w:rPr>
          <w:rFonts w:ascii="Century" w:hAnsi="Century" w:cs="Lucida Sans"/>
          <w:sz w:val="24"/>
          <w:szCs w:val="24"/>
        </w:rPr>
      </w:pPr>
    </w:p>
    <w:p w:rsidR="00E922B7" w:rsidRPr="00156384" w:rsidRDefault="00E922B7" w:rsidP="005B3AD9">
      <w:pPr>
        <w:numPr>
          <w:ilvl w:val="12"/>
          <w:numId w:val="0"/>
        </w:numPr>
        <w:spacing w:line="288" w:lineRule="auto"/>
        <w:ind w:hanging="288"/>
        <w:rPr>
          <w:rFonts w:ascii="Century" w:hAnsi="Century" w:cs="Lucida Sans"/>
          <w:sz w:val="24"/>
          <w:szCs w:val="24"/>
        </w:rPr>
      </w:pPr>
    </w:p>
    <w:p w:rsidR="008B518A" w:rsidRPr="00156384" w:rsidRDefault="008B518A" w:rsidP="005B3AD9">
      <w:pPr>
        <w:numPr>
          <w:ilvl w:val="12"/>
          <w:numId w:val="0"/>
        </w:numPr>
        <w:pBdr>
          <w:top w:val="single" w:sz="4" w:space="1" w:color="auto" w:shadow="1"/>
          <w:left w:val="single" w:sz="4" w:space="4" w:color="auto" w:shadow="1"/>
          <w:bottom w:val="single" w:sz="4" w:space="1" w:color="auto" w:shadow="1"/>
          <w:right w:val="single" w:sz="4" w:space="4" w:color="auto" w:shadow="1"/>
        </w:pBdr>
        <w:spacing w:line="288" w:lineRule="auto"/>
        <w:ind w:hanging="288"/>
        <w:jc w:val="center"/>
        <w:rPr>
          <w:rFonts w:ascii="Century" w:hAnsi="Century" w:cs="Arial"/>
          <w:sz w:val="24"/>
          <w:szCs w:val="24"/>
        </w:rPr>
      </w:pPr>
      <w:r w:rsidRPr="00156384">
        <w:rPr>
          <w:rFonts w:ascii="Century" w:hAnsi="Century" w:cs="Arial"/>
          <w:b/>
          <w:bCs/>
          <w:sz w:val="24"/>
          <w:szCs w:val="24"/>
        </w:rPr>
        <w:t>Tutorials</w:t>
      </w:r>
    </w:p>
    <w:p w:rsidR="008B518A" w:rsidRPr="00156384" w:rsidRDefault="008B518A" w:rsidP="005B3AD9">
      <w:pPr>
        <w:numPr>
          <w:ilvl w:val="12"/>
          <w:numId w:val="0"/>
        </w:numPr>
        <w:spacing w:line="168" w:lineRule="auto"/>
        <w:ind w:hanging="288"/>
        <w:rPr>
          <w:rFonts w:ascii="Century" w:hAnsi="Century" w:cs="Lucida Sans"/>
          <w:sz w:val="24"/>
          <w:szCs w:val="24"/>
        </w:rPr>
      </w:pPr>
    </w:p>
    <w:p w:rsidR="00F07AD7" w:rsidRPr="00156384" w:rsidRDefault="00F07AD7" w:rsidP="005B3AD9">
      <w:pPr>
        <w:numPr>
          <w:ilvl w:val="12"/>
          <w:numId w:val="0"/>
        </w:numPr>
        <w:spacing w:line="288" w:lineRule="auto"/>
        <w:ind w:hanging="288"/>
        <w:rPr>
          <w:rFonts w:ascii="Century" w:hAnsi="Century" w:cs="Lucida Sans"/>
          <w:sz w:val="24"/>
          <w:szCs w:val="24"/>
        </w:rPr>
      </w:pPr>
      <w:r w:rsidRPr="00156384">
        <w:rPr>
          <w:rFonts w:ascii="Century" w:hAnsi="Century" w:cs="Lucida Sans"/>
          <w:sz w:val="24"/>
          <w:szCs w:val="24"/>
        </w:rPr>
        <w:tab/>
      </w:r>
      <w:r w:rsidR="008B518A" w:rsidRPr="00156384">
        <w:rPr>
          <w:rFonts w:ascii="Century" w:hAnsi="Century" w:cs="Lucida Sans"/>
          <w:sz w:val="24"/>
          <w:szCs w:val="24"/>
        </w:rPr>
        <w:t xml:space="preserve">For many students, </w:t>
      </w:r>
      <w:r w:rsidR="00B10F42" w:rsidRPr="00156384">
        <w:rPr>
          <w:rFonts w:ascii="Century" w:hAnsi="Century" w:cs="Lucida Sans"/>
          <w:sz w:val="24"/>
          <w:szCs w:val="24"/>
        </w:rPr>
        <w:t>tutorials are</w:t>
      </w:r>
      <w:r w:rsidR="008B518A" w:rsidRPr="00156384">
        <w:rPr>
          <w:rFonts w:ascii="Century" w:hAnsi="Century" w:cs="Lucida Sans"/>
          <w:sz w:val="24"/>
          <w:szCs w:val="24"/>
        </w:rPr>
        <w:t xml:space="preserve"> </w:t>
      </w:r>
      <w:r w:rsidR="00E922B7" w:rsidRPr="00156384">
        <w:rPr>
          <w:rFonts w:ascii="Century" w:hAnsi="Century" w:cs="Lucida Sans"/>
          <w:sz w:val="24"/>
          <w:szCs w:val="24"/>
        </w:rPr>
        <w:t xml:space="preserve">an integral </w:t>
      </w:r>
      <w:r w:rsidR="008B518A" w:rsidRPr="00156384">
        <w:rPr>
          <w:rFonts w:ascii="Century" w:hAnsi="Century" w:cs="Lucida Sans"/>
          <w:sz w:val="24"/>
          <w:szCs w:val="24"/>
        </w:rPr>
        <w:t xml:space="preserve">part </w:t>
      </w:r>
      <w:r w:rsidR="00B10F42" w:rsidRPr="00156384">
        <w:rPr>
          <w:rFonts w:ascii="Century" w:hAnsi="Century" w:cs="Lucida Sans"/>
          <w:sz w:val="24"/>
          <w:szCs w:val="24"/>
        </w:rPr>
        <w:t xml:space="preserve">to being successful in </w:t>
      </w:r>
      <w:r w:rsidR="00E13A14" w:rsidRPr="00156384">
        <w:rPr>
          <w:rFonts w:ascii="Century" w:hAnsi="Century" w:cs="Lucida Sans"/>
          <w:sz w:val="24"/>
          <w:szCs w:val="24"/>
        </w:rPr>
        <w:t>Pre</w:t>
      </w:r>
      <w:r w:rsidR="00E922B7" w:rsidRPr="00156384">
        <w:rPr>
          <w:rFonts w:ascii="Century" w:hAnsi="Century" w:cs="Lucida Sans"/>
          <w:sz w:val="24"/>
          <w:szCs w:val="24"/>
        </w:rPr>
        <w:t>-</w:t>
      </w:r>
      <w:r w:rsidR="00E13A14" w:rsidRPr="00156384">
        <w:rPr>
          <w:rFonts w:ascii="Century" w:hAnsi="Century" w:cs="Lucida Sans"/>
          <w:sz w:val="24"/>
          <w:szCs w:val="24"/>
        </w:rPr>
        <w:t>C</w:t>
      </w:r>
      <w:r w:rsidR="00F21511" w:rsidRPr="00156384">
        <w:rPr>
          <w:rFonts w:ascii="Century" w:hAnsi="Century" w:cs="Lucida Sans"/>
          <w:sz w:val="24"/>
          <w:szCs w:val="24"/>
        </w:rPr>
        <w:t>alculus</w:t>
      </w:r>
      <w:r w:rsidR="00B10F42" w:rsidRPr="00156384">
        <w:rPr>
          <w:rFonts w:ascii="Century" w:hAnsi="Century" w:cs="Lucida Sans"/>
          <w:sz w:val="24"/>
          <w:szCs w:val="24"/>
        </w:rPr>
        <w:t xml:space="preserve">.  </w:t>
      </w:r>
      <w:r w:rsidR="00F70EC5" w:rsidRPr="00156384">
        <w:rPr>
          <w:rFonts w:ascii="Century" w:hAnsi="Century" w:cs="Lucida Sans"/>
          <w:sz w:val="24"/>
          <w:szCs w:val="24"/>
        </w:rPr>
        <w:t xml:space="preserve">Tutoring is available </w:t>
      </w:r>
      <w:r w:rsidR="00A418BA" w:rsidRPr="00156384">
        <w:rPr>
          <w:rFonts w:ascii="Century" w:hAnsi="Century" w:cs="Lucida Sans"/>
          <w:sz w:val="24"/>
          <w:szCs w:val="24"/>
        </w:rPr>
        <w:t xml:space="preserve">after school </w:t>
      </w:r>
      <w:r w:rsidR="0064078C">
        <w:rPr>
          <w:rFonts w:ascii="Century" w:hAnsi="Century" w:cs="Lucida Sans"/>
          <w:sz w:val="24"/>
          <w:szCs w:val="24"/>
        </w:rPr>
        <w:t>Tuesday and Thursday</w:t>
      </w:r>
      <w:r w:rsidR="00DB65C8" w:rsidRPr="00156384">
        <w:rPr>
          <w:rFonts w:ascii="Century" w:hAnsi="Century" w:cs="Lucida Sans"/>
          <w:sz w:val="24"/>
          <w:szCs w:val="24"/>
        </w:rPr>
        <w:t xml:space="preserve"> until 3:30</w:t>
      </w:r>
      <w:r w:rsidR="004C47C4">
        <w:rPr>
          <w:rFonts w:ascii="Century" w:hAnsi="Century" w:cs="Lucida Sans"/>
          <w:sz w:val="24"/>
          <w:szCs w:val="24"/>
        </w:rPr>
        <w:t xml:space="preserve">. </w:t>
      </w:r>
      <w:r w:rsidRPr="00156384">
        <w:rPr>
          <w:rFonts w:ascii="Century" w:hAnsi="Century" w:cs="Lucida Sans"/>
          <w:sz w:val="24"/>
          <w:szCs w:val="24"/>
        </w:rPr>
        <w:t xml:space="preserve">Additional tutoring </w:t>
      </w:r>
      <w:r w:rsidR="00862FC5" w:rsidRPr="00156384">
        <w:rPr>
          <w:rFonts w:ascii="Century" w:hAnsi="Century" w:cs="Lucida Sans"/>
          <w:sz w:val="24"/>
          <w:szCs w:val="24"/>
        </w:rPr>
        <w:t>c</w:t>
      </w:r>
      <w:r w:rsidRPr="00156384">
        <w:rPr>
          <w:rFonts w:ascii="Century" w:hAnsi="Century" w:cs="Lucida Sans"/>
          <w:sz w:val="24"/>
          <w:szCs w:val="24"/>
        </w:rPr>
        <w:t>an be arranged</w:t>
      </w:r>
      <w:r w:rsidR="00862FC5" w:rsidRPr="00156384">
        <w:rPr>
          <w:rFonts w:ascii="Century" w:hAnsi="Century" w:cs="Lucida Sans"/>
          <w:sz w:val="24"/>
          <w:szCs w:val="24"/>
        </w:rPr>
        <w:t xml:space="preserve"> by appointment</w:t>
      </w:r>
      <w:r w:rsidRPr="00156384">
        <w:rPr>
          <w:rFonts w:ascii="Century" w:hAnsi="Century" w:cs="Lucida Sans"/>
          <w:sz w:val="24"/>
          <w:szCs w:val="24"/>
        </w:rPr>
        <w:t xml:space="preserve">.  </w:t>
      </w:r>
    </w:p>
    <w:p w:rsidR="00B1535F" w:rsidRPr="00156384" w:rsidRDefault="00B1535F" w:rsidP="005B3AD9">
      <w:pPr>
        <w:numPr>
          <w:ilvl w:val="12"/>
          <w:numId w:val="0"/>
        </w:numPr>
        <w:spacing w:line="288" w:lineRule="auto"/>
        <w:ind w:hanging="288"/>
        <w:rPr>
          <w:rFonts w:ascii="Century" w:hAnsi="Century" w:cs="Lucida Sans"/>
          <w:sz w:val="24"/>
          <w:szCs w:val="24"/>
        </w:rPr>
      </w:pPr>
    </w:p>
    <w:p w:rsidR="00B1535F" w:rsidRPr="00156384" w:rsidRDefault="00B1535F" w:rsidP="005B3AD9">
      <w:pPr>
        <w:numPr>
          <w:ilvl w:val="12"/>
          <w:numId w:val="0"/>
        </w:numPr>
        <w:spacing w:line="288" w:lineRule="auto"/>
        <w:ind w:hanging="288"/>
        <w:rPr>
          <w:rFonts w:ascii="Century" w:hAnsi="Century" w:cs="Lucida Sans"/>
          <w:sz w:val="24"/>
          <w:szCs w:val="24"/>
        </w:rPr>
      </w:pPr>
    </w:p>
    <w:p w:rsidR="00B95638" w:rsidRPr="005B3AD9" w:rsidRDefault="00B95638" w:rsidP="005B3AD9">
      <w:pPr>
        <w:numPr>
          <w:ilvl w:val="12"/>
          <w:numId w:val="0"/>
        </w:numPr>
        <w:pBdr>
          <w:top w:val="single" w:sz="4" w:space="1" w:color="auto" w:shadow="1"/>
          <w:left w:val="single" w:sz="4" w:space="4" w:color="auto" w:shadow="1"/>
          <w:bottom w:val="single" w:sz="4" w:space="1" w:color="auto" w:shadow="1"/>
          <w:right w:val="single" w:sz="4" w:space="4" w:color="auto" w:shadow="1"/>
        </w:pBdr>
        <w:spacing w:line="288" w:lineRule="auto"/>
        <w:ind w:hanging="288"/>
        <w:jc w:val="center"/>
        <w:rPr>
          <w:rFonts w:ascii="Century" w:hAnsi="Century" w:cs="Arial"/>
          <w:b/>
          <w:sz w:val="24"/>
          <w:szCs w:val="24"/>
        </w:rPr>
      </w:pPr>
      <w:r w:rsidRPr="00156384">
        <w:rPr>
          <w:rFonts w:ascii="Century" w:hAnsi="Century" w:cs="Arial"/>
          <w:b/>
          <w:sz w:val="24"/>
          <w:szCs w:val="24"/>
        </w:rPr>
        <w:t>Homework and Retakes</w:t>
      </w:r>
    </w:p>
    <w:p w:rsidR="005B3AD9" w:rsidRDefault="005B3AD9" w:rsidP="005B3AD9">
      <w:pPr>
        <w:numPr>
          <w:ilvl w:val="12"/>
          <w:numId w:val="0"/>
        </w:numPr>
        <w:spacing w:line="168" w:lineRule="auto"/>
        <w:ind w:hanging="288"/>
        <w:rPr>
          <w:rFonts w:ascii="Century" w:hAnsi="Century" w:cs="Arial"/>
          <w:sz w:val="24"/>
          <w:szCs w:val="24"/>
        </w:rPr>
      </w:pPr>
    </w:p>
    <w:p w:rsidR="00B95638" w:rsidRPr="00156384" w:rsidRDefault="00B95638" w:rsidP="005B3AD9">
      <w:pPr>
        <w:numPr>
          <w:ilvl w:val="12"/>
          <w:numId w:val="0"/>
        </w:numPr>
        <w:spacing w:line="288" w:lineRule="auto"/>
        <w:ind w:hanging="288"/>
        <w:rPr>
          <w:rFonts w:ascii="Century" w:hAnsi="Century" w:cs="Arial"/>
          <w:sz w:val="24"/>
          <w:szCs w:val="24"/>
        </w:rPr>
      </w:pPr>
      <w:r w:rsidRPr="00156384">
        <w:rPr>
          <w:rFonts w:ascii="Century" w:hAnsi="Century" w:cs="Arial"/>
          <w:sz w:val="24"/>
          <w:szCs w:val="24"/>
        </w:rPr>
        <w:t>Students will be assigned homework</w:t>
      </w:r>
      <w:r w:rsidR="005B3AD9">
        <w:rPr>
          <w:rFonts w:ascii="Century" w:hAnsi="Century" w:cs="Arial"/>
          <w:sz w:val="24"/>
          <w:szCs w:val="24"/>
        </w:rPr>
        <w:t xml:space="preserve">.  </w:t>
      </w:r>
      <w:r w:rsidR="00CA2256">
        <w:rPr>
          <w:rFonts w:ascii="Century" w:hAnsi="Century" w:cs="Arial"/>
          <w:sz w:val="24"/>
          <w:szCs w:val="24"/>
        </w:rPr>
        <w:t>Late work will receive a maximum grade of 75.</w:t>
      </w:r>
    </w:p>
    <w:p w:rsidR="00DA68BF" w:rsidRDefault="00B95638" w:rsidP="005B3AD9">
      <w:pPr>
        <w:numPr>
          <w:ilvl w:val="12"/>
          <w:numId w:val="0"/>
        </w:numPr>
        <w:spacing w:line="288" w:lineRule="auto"/>
        <w:ind w:hanging="288"/>
        <w:rPr>
          <w:rFonts w:ascii="Century" w:hAnsi="Century" w:cs="Arial"/>
          <w:i/>
          <w:sz w:val="24"/>
          <w:szCs w:val="24"/>
        </w:rPr>
      </w:pPr>
      <w:r w:rsidRPr="00156384">
        <w:rPr>
          <w:rFonts w:ascii="Century" w:hAnsi="Century" w:cs="Arial"/>
          <w:sz w:val="24"/>
          <w:szCs w:val="24"/>
        </w:rPr>
        <w:t xml:space="preserve">Retake tests are offered to students </w:t>
      </w:r>
      <w:r w:rsidR="000503D4" w:rsidRPr="00156384">
        <w:rPr>
          <w:rFonts w:ascii="Century" w:hAnsi="Century" w:cs="Arial"/>
          <w:sz w:val="24"/>
          <w:szCs w:val="24"/>
        </w:rPr>
        <w:t xml:space="preserve">who </w:t>
      </w:r>
      <w:r w:rsidR="00A149F8" w:rsidRPr="00156384">
        <w:rPr>
          <w:rFonts w:ascii="Century" w:hAnsi="Century" w:cs="Arial"/>
          <w:sz w:val="24"/>
          <w:szCs w:val="24"/>
        </w:rPr>
        <w:t xml:space="preserve">make below a 70 on their </w:t>
      </w:r>
      <w:r w:rsidR="00C72D2F" w:rsidRPr="00156384">
        <w:rPr>
          <w:rFonts w:ascii="Century" w:hAnsi="Century" w:cs="Arial"/>
          <w:sz w:val="24"/>
          <w:szCs w:val="24"/>
        </w:rPr>
        <w:t>exam</w:t>
      </w:r>
      <w:r w:rsidR="00A149F8" w:rsidRPr="00156384">
        <w:rPr>
          <w:rFonts w:ascii="Century" w:hAnsi="Century" w:cs="Arial"/>
          <w:sz w:val="24"/>
          <w:szCs w:val="24"/>
        </w:rPr>
        <w:t xml:space="preserve">.  </w:t>
      </w:r>
      <w:r w:rsidR="004C47C4">
        <w:rPr>
          <w:rFonts w:ascii="Century" w:hAnsi="Century" w:cs="Arial"/>
          <w:sz w:val="24"/>
          <w:szCs w:val="24"/>
        </w:rPr>
        <w:t xml:space="preserve">Pre-AP students are allowed one retake per 9 weeks. </w:t>
      </w:r>
      <w:r w:rsidR="00A149F8" w:rsidRPr="00156384">
        <w:rPr>
          <w:rFonts w:ascii="Century" w:hAnsi="Century" w:cs="Arial"/>
          <w:sz w:val="24"/>
          <w:szCs w:val="24"/>
        </w:rPr>
        <w:t>The student must come in for tutorials and correct the failed exam</w:t>
      </w:r>
      <w:r w:rsidR="00AD57B4" w:rsidRPr="00156384">
        <w:rPr>
          <w:rFonts w:ascii="Century" w:hAnsi="Century" w:cs="Arial"/>
          <w:sz w:val="24"/>
          <w:szCs w:val="24"/>
        </w:rPr>
        <w:t>. T</w:t>
      </w:r>
      <w:r w:rsidR="00C72D2F" w:rsidRPr="00156384">
        <w:rPr>
          <w:rFonts w:ascii="Century" w:hAnsi="Century" w:cs="Arial"/>
          <w:sz w:val="24"/>
          <w:szCs w:val="24"/>
        </w:rPr>
        <w:t xml:space="preserve">hey will </w:t>
      </w:r>
      <w:r w:rsidR="00AD57B4" w:rsidRPr="00156384">
        <w:rPr>
          <w:rFonts w:ascii="Century" w:hAnsi="Century" w:cs="Arial"/>
          <w:sz w:val="24"/>
          <w:szCs w:val="24"/>
        </w:rPr>
        <w:t xml:space="preserve">only </w:t>
      </w:r>
      <w:r w:rsidR="00C72D2F" w:rsidRPr="00156384">
        <w:rPr>
          <w:rFonts w:ascii="Century" w:hAnsi="Century" w:cs="Arial"/>
          <w:sz w:val="24"/>
          <w:szCs w:val="24"/>
        </w:rPr>
        <w:t>be eligible for a retake with a maximum grade of 70</w:t>
      </w:r>
      <w:r w:rsidR="00AD57B4" w:rsidRPr="00156384">
        <w:rPr>
          <w:rFonts w:ascii="Century" w:hAnsi="Century" w:cs="Arial"/>
          <w:sz w:val="24"/>
          <w:szCs w:val="24"/>
        </w:rPr>
        <w:t xml:space="preserve"> </w:t>
      </w:r>
      <w:r w:rsidR="00AD57B4" w:rsidRPr="004C47C4">
        <w:rPr>
          <w:rFonts w:ascii="Century" w:hAnsi="Century" w:cs="Arial"/>
          <w:b/>
          <w:sz w:val="24"/>
          <w:szCs w:val="24"/>
        </w:rPr>
        <w:t>after</w:t>
      </w:r>
      <w:r w:rsidR="00AD57B4" w:rsidRPr="00156384">
        <w:rPr>
          <w:rFonts w:ascii="Century" w:hAnsi="Century" w:cs="Arial"/>
          <w:sz w:val="24"/>
          <w:szCs w:val="24"/>
        </w:rPr>
        <w:t xml:space="preserve"> corrections have been completed</w:t>
      </w:r>
      <w:r w:rsidR="00A149F8" w:rsidRPr="00156384">
        <w:rPr>
          <w:rFonts w:ascii="Century" w:hAnsi="Century" w:cs="Arial"/>
          <w:sz w:val="24"/>
          <w:szCs w:val="24"/>
        </w:rPr>
        <w:t>.</w:t>
      </w:r>
      <w:r w:rsidR="000503D4" w:rsidRPr="00156384">
        <w:rPr>
          <w:rFonts w:ascii="Century" w:hAnsi="Century" w:cs="Arial"/>
          <w:sz w:val="24"/>
          <w:szCs w:val="24"/>
        </w:rPr>
        <w:t xml:space="preserve">  </w:t>
      </w:r>
      <w:r w:rsidR="00D1402E" w:rsidRPr="00156384">
        <w:rPr>
          <w:rFonts w:ascii="Century" w:hAnsi="Century" w:cs="Arial"/>
          <w:i/>
          <w:sz w:val="24"/>
          <w:szCs w:val="24"/>
        </w:rPr>
        <w:t>The retake</w:t>
      </w:r>
      <w:r w:rsidR="00A921F7" w:rsidRPr="00156384">
        <w:rPr>
          <w:rFonts w:ascii="Century" w:hAnsi="Century" w:cs="Arial"/>
          <w:i/>
          <w:sz w:val="24"/>
          <w:szCs w:val="24"/>
        </w:rPr>
        <w:t xml:space="preserve"> must be completed </w:t>
      </w:r>
      <w:r w:rsidR="004C47C4">
        <w:rPr>
          <w:rFonts w:ascii="Century" w:hAnsi="Century" w:cs="Arial"/>
          <w:i/>
          <w:sz w:val="24"/>
          <w:szCs w:val="24"/>
        </w:rPr>
        <w:t>before the next exam.</w:t>
      </w:r>
    </w:p>
    <w:p w:rsidR="00DA68BF" w:rsidRPr="00DA68BF" w:rsidRDefault="00DA68BF" w:rsidP="005B3AD9">
      <w:pPr>
        <w:numPr>
          <w:ilvl w:val="12"/>
          <w:numId w:val="0"/>
        </w:numPr>
        <w:spacing w:line="288" w:lineRule="auto"/>
        <w:ind w:hanging="288"/>
        <w:rPr>
          <w:rFonts w:ascii="Century" w:hAnsi="Century" w:cs="Arial"/>
          <w:sz w:val="24"/>
          <w:szCs w:val="24"/>
        </w:rPr>
      </w:pPr>
      <w:r>
        <w:rPr>
          <w:rFonts w:ascii="Century" w:hAnsi="Century" w:cs="Arial"/>
          <w:sz w:val="24"/>
          <w:szCs w:val="24"/>
        </w:rPr>
        <w:t>Student may correct any test and will receive 10 points on the test with a maximum grade of 70.</w:t>
      </w:r>
    </w:p>
    <w:p w:rsidR="009361BB" w:rsidRDefault="008552BB" w:rsidP="00027232">
      <w:pPr>
        <w:numPr>
          <w:ilvl w:val="12"/>
          <w:numId w:val="0"/>
        </w:numPr>
        <w:spacing w:line="288" w:lineRule="auto"/>
        <w:rPr>
          <w:rFonts w:ascii="Century" w:hAnsi="Century" w:cs="Lucida Sans"/>
          <w:sz w:val="24"/>
          <w:szCs w:val="24"/>
        </w:rPr>
      </w:pPr>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AE24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r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HKC+s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rsidR="005B3AD9" w:rsidRPr="00156384" w:rsidRDefault="005B3AD9" w:rsidP="005B3AD9">
      <w:pPr>
        <w:numPr>
          <w:ilvl w:val="12"/>
          <w:numId w:val="0"/>
        </w:numPr>
        <w:spacing w:line="288" w:lineRule="auto"/>
        <w:ind w:hanging="288"/>
        <w:jc w:val="center"/>
        <w:rPr>
          <w:rFonts w:ascii="Century" w:hAnsi="Century" w:cs="Lucida Sans"/>
          <w:sz w:val="24"/>
          <w:szCs w:val="24"/>
        </w:rPr>
      </w:pPr>
    </w:p>
    <w:p w:rsidR="00F07AD7" w:rsidRPr="00273DDF" w:rsidRDefault="008552BB" w:rsidP="005B3AD9">
      <w:pPr>
        <w:numPr>
          <w:ilvl w:val="12"/>
          <w:numId w:val="0"/>
        </w:numPr>
        <w:pBdr>
          <w:top w:val="single" w:sz="4" w:space="1" w:color="auto" w:shadow="1"/>
          <w:left w:val="single" w:sz="4" w:space="4" w:color="auto" w:shadow="1"/>
          <w:bottom w:val="single" w:sz="4" w:space="1" w:color="auto" w:shadow="1"/>
          <w:right w:val="single" w:sz="4" w:space="4" w:color="auto" w:shadow="1"/>
        </w:pBdr>
        <w:spacing w:line="288" w:lineRule="auto"/>
        <w:ind w:hanging="288"/>
        <w:jc w:val="center"/>
        <w:rPr>
          <w:rFonts w:ascii="Bahnschrift Light" w:hAnsi="Bahnschrift Light" w:cs="Arial"/>
          <w:sz w:val="24"/>
          <w:szCs w:val="24"/>
        </w:rPr>
      </w:pPr>
      <w:r>
        <w:rPr>
          <w:noProof/>
        </w:rPr>
        <mc:AlternateContent>
          <mc:Choice Requires="wps">
            <w:drawing>
              <wp:anchor distT="0" distB="0" distL="114300" distR="114300" simplePos="0" relativeHeight="251658752" behindDoc="0" locked="0" layoutInCell="0" allowOverlap="1">
                <wp:simplePos x="0" y="0"/>
                <wp:positionH relativeFrom="margin">
                  <wp:posOffset>0</wp:posOffset>
                </wp:positionH>
                <wp:positionV relativeFrom="paragraph">
                  <wp:posOffset>0</wp:posOffset>
                </wp:positionV>
                <wp:extent cx="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BC418"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Dy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MZA4PI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00273DDF" w:rsidRPr="00273DDF">
        <w:rPr>
          <w:rFonts w:ascii="Bahnschrift Light" w:hAnsi="Bahnschrift Light" w:cs="Arial"/>
          <w:b/>
          <w:bCs/>
          <w:sz w:val="24"/>
          <w:szCs w:val="24"/>
        </w:rPr>
        <w:t xml:space="preserve"> </w:t>
      </w:r>
      <w:r w:rsidR="00273DDF">
        <w:rPr>
          <w:rFonts w:ascii="Bahnschrift Light" w:hAnsi="Bahnschrift Light" w:cs="Arial"/>
          <w:b/>
          <w:bCs/>
          <w:sz w:val="24"/>
          <w:szCs w:val="24"/>
        </w:rPr>
        <w:t>Supply List</w:t>
      </w:r>
    </w:p>
    <w:p w:rsidR="00F07AD7" w:rsidRPr="00156384" w:rsidRDefault="00F07AD7" w:rsidP="005B3AD9">
      <w:pPr>
        <w:numPr>
          <w:ilvl w:val="12"/>
          <w:numId w:val="0"/>
        </w:numPr>
        <w:spacing w:line="168" w:lineRule="auto"/>
        <w:ind w:hanging="288"/>
        <w:jc w:val="center"/>
        <w:rPr>
          <w:rFonts w:ascii="Century" w:hAnsi="Century" w:cs="Lucida Sans"/>
          <w:sz w:val="24"/>
          <w:szCs w:val="24"/>
        </w:rPr>
      </w:pPr>
    </w:p>
    <w:p w:rsidR="008F5BD5" w:rsidRPr="00D3083F" w:rsidRDefault="008F5BD5" w:rsidP="008F5BD5">
      <w:pPr>
        <w:pStyle w:val="ListParagraph"/>
        <w:numPr>
          <w:ilvl w:val="0"/>
          <w:numId w:val="17"/>
        </w:numPr>
        <w:spacing w:line="288" w:lineRule="auto"/>
        <w:rPr>
          <w:rFonts w:ascii="Cambria Math" w:hAnsi="Cambria Math"/>
          <w:iCs/>
        </w:rPr>
      </w:pPr>
      <w:r w:rsidRPr="00D3083F">
        <w:rPr>
          <w:rFonts w:ascii="Cambria Math" w:hAnsi="Cambria Math"/>
          <w:iCs/>
        </w:rPr>
        <w:t>Lined paper, Graph paper, pencil, eraser</w:t>
      </w:r>
    </w:p>
    <w:p w:rsidR="008F5BD5" w:rsidRPr="008C78E9" w:rsidRDefault="008F5BD5" w:rsidP="008F5BD5">
      <w:pPr>
        <w:pStyle w:val="ListParagraph"/>
        <w:numPr>
          <w:ilvl w:val="0"/>
          <w:numId w:val="17"/>
        </w:numPr>
        <w:spacing w:line="288" w:lineRule="auto"/>
        <w:rPr>
          <w:rFonts w:ascii="Cambria Math" w:hAnsi="Cambria Math"/>
          <w:iCs/>
        </w:rPr>
      </w:pPr>
      <w:bookmarkStart w:id="0" w:name="_GoBack"/>
      <w:bookmarkEnd w:id="0"/>
      <w:r>
        <w:rPr>
          <w:rFonts w:ascii="Cambria Math" w:hAnsi="Cambria Math"/>
          <w:iCs/>
        </w:rPr>
        <w:t>NOTEBOOK PAPER or composition notebooks. NO metal binders or spiral notebooks. Paper or plastic folder WITHOUT brads in the middle.</w:t>
      </w:r>
    </w:p>
    <w:p w:rsidR="00B95638" w:rsidRPr="00156384" w:rsidRDefault="00B95638" w:rsidP="005B3AD9">
      <w:pPr>
        <w:pStyle w:val="Level1"/>
        <w:tabs>
          <w:tab w:val="left" w:pos="720"/>
        </w:tabs>
        <w:spacing w:line="288" w:lineRule="auto"/>
        <w:ind w:left="0" w:hanging="288"/>
        <w:jc w:val="left"/>
        <w:rPr>
          <w:rFonts w:ascii="Century" w:hAnsi="Century"/>
        </w:rPr>
      </w:pPr>
    </w:p>
    <w:p w:rsidR="00F07AD7" w:rsidRPr="00156384" w:rsidRDefault="00E922B7" w:rsidP="005B3AD9">
      <w:pPr>
        <w:widowControl/>
        <w:autoSpaceDE/>
        <w:autoSpaceDN/>
        <w:adjustRightInd/>
        <w:spacing w:line="288" w:lineRule="auto"/>
        <w:ind w:hanging="288"/>
        <w:rPr>
          <w:rFonts w:ascii="Century" w:hAnsi="Century"/>
          <w:sz w:val="24"/>
          <w:szCs w:val="24"/>
        </w:rPr>
      </w:pPr>
      <w:r w:rsidRPr="00156384">
        <w:rPr>
          <w:rFonts w:ascii="Century" w:hAnsi="Century" w:cs="Lucida Sans"/>
          <w:sz w:val="24"/>
          <w:szCs w:val="24"/>
        </w:rPr>
        <w:t xml:space="preserve">Students are </w:t>
      </w:r>
      <w:r w:rsidR="00B1535F" w:rsidRPr="00156384">
        <w:rPr>
          <w:rFonts w:ascii="Century" w:hAnsi="Century" w:cs="Lucida Sans"/>
          <w:sz w:val="24"/>
          <w:szCs w:val="24"/>
        </w:rPr>
        <w:t xml:space="preserve">encouraged </w:t>
      </w:r>
      <w:r w:rsidRPr="00156384">
        <w:rPr>
          <w:rFonts w:ascii="Century" w:hAnsi="Century" w:cs="Lucida Sans"/>
          <w:sz w:val="24"/>
          <w:szCs w:val="24"/>
        </w:rPr>
        <w:t xml:space="preserve">but not required </w:t>
      </w:r>
      <w:r w:rsidR="00B1535F" w:rsidRPr="00156384">
        <w:rPr>
          <w:rFonts w:ascii="Century" w:hAnsi="Century" w:cs="Lucida Sans"/>
          <w:sz w:val="24"/>
          <w:szCs w:val="24"/>
        </w:rPr>
        <w:t xml:space="preserve">to purchase a graphing calculator.  </w:t>
      </w:r>
      <w:r w:rsidR="00534E44" w:rsidRPr="00156384">
        <w:rPr>
          <w:rFonts w:ascii="Century" w:hAnsi="Century"/>
          <w:sz w:val="24"/>
          <w:szCs w:val="24"/>
        </w:rPr>
        <w:t>If you purch</w:t>
      </w:r>
      <w:r w:rsidR="008E041D">
        <w:rPr>
          <w:rFonts w:ascii="Century" w:hAnsi="Century"/>
          <w:sz w:val="24"/>
          <w:szCs w:val="24"/>
        </w:rPr>
        <w:t>ase your own, I recommend</w:t>
      </w:r>
      <w:r w:rsidR="00534E44" w:rsidRPr="00156384">
        <w:rPr>
          <w:rFonts w:ascii="Century" w:hAnsi="Century"/>
          <w:sz w:val="24"/>
          <w:szCs w:val="24"/>
        </w:rPr>
        <w:t xml:space="preserve"> TI-84+ </w:t>
      </w:r>
    </w:p>
    <w:p w:rsidR="00607447" w:rsidRPr="00156384" w:rsidRDefault="00607447" w:rsidP="005B3AD9">
      <w:pPr>
        <w:widowControl/>
        <w:autoSpaceDE/>
        <w:autoSpaceDN/>
        <w:adjustRightInd/>
        <w:spacing w:line="288" w:lineRule="auto"/>
        <w:ind w:hanging="288"/>
        <w:rPr>
          <w:rFonts w:ascii="Century" w:hAnsi="Century"/>
          <w:sz w:val="24"/>
          <w:szCs w:val="24"/>
        </w:rPr>
      </w:pPr>
    </w:p>
    <w:p w:rsidR="00607447" w:rsidRPr="00156384" w:rsidRDefault="00607447" w:rsidP="005B3AD9">
      <w:pPr>
        <w:widowControl/>
        <w:autoSpaceDE/>
        <w:autoSpaceDN/>
        <w:adjustRightInd/>
        <w:spacing w:line="288" w:lineRule="auto"/>
        <w:ind w:hanging="288"/>
        <w:rPr>
          <w:rFonts w:ascii="Century" w:hAnsi="Century" w:cs="Lucida Sans"/>
          <w:i/>
          <w:iCs/>
          <w:sz w:val="24"/>
          <w:szCs w:val="24"/>
        </w:rPr>
      </w:pPr>
    </w:p>
    <w:p w:rsidR="009A3D11" w:rsidRPr="00156384" w:rsidRDefault="009A3D11" w:rsidP="005B3AD9">
      <w:pPr>
        <w:numPr>
          <w:ilvl w:val="12"/>
          <w:numId w:val="0"/>
        </w:numPr>
        <w:tabs>
          <w:tab w:val="left" w:pos="270"/>
          <w:tab w:val="left" w:pos="1440"/>
          <w:tab w:val="left" w:pos="2160"/>
          <w:tab w:val="left" w:pos="2880"/>
          <w:tab w:val="left" w:pos="3600"/>
          <w:tab w:val="left" w:pos="4320"/>
          <w:tab w:val="left" w:pos="4590"/>
        </w:tabs>
        <w:spacing w:line="288" w:lineRule="auto"/>
        <w:ind w:left="5040" w:hanging="288"/>
        <w:rPr>
          <w:rFonts w:ascii="Century" w:hAnsi="Century" w:cs="Lucida Sans"/>
          <w:i/>
          <w:iCs/>
          <w:sz w:val="24"/>
          <w:szCs w:val="24"/>
        </w:rPr>
      </w:pPr>
    </w:p>
    <w:p w:rsidR="009A3D11" w:rsidRPr="00E922B7" w:rsidRDefault="00B10F42" w:rsidP="005B3AD9">
      <w:pPr>
        <w:numPr>
          <w:ilvl w:val="12"/>
          <w:numId w:val="0"/>
        </w:numPr>
        <w:tabs>
          <w:tab w:val="left" w:pos="270"/>
          <w:tab w:val="left" w:pos="1440"/>
          <w:tab w:val="left" w:pos="2160"/>
          <w:tab w:val="left" w:pos="2880"/>
          <w:tab w:val="left" w:pos="3600"/>
          <w:tab w:val="left" w:pos="4320"/>
          <w:tab w:val="left" w:pos="4590"/>
        </w:tabs>
        <w:spacing w:line="288" w:lineRule="auto"/>
        <w:jc w:val="center"/>
        <w:rPr>
          <w:rFonts w:ascii="Cambria Math" w:hAnsi="Cambria Math" w:cs="Lucida Sans"/>
          <w:b/>
          <w:i/>
          <w:iCs/>
          <w:sz w:val="22"/>
          <w:szCs w:val="22"/>
        </w:rPr>
      </w:pPr>
      <w:r w:rsidRPr="00156384">
        <w:rPr>
          <w:rFonts w:ascii="Century" w:hAnsi="Century" w:cs="Lucida Sans"/>
          <w:b/>
          <w:i/>
          <w:iCs/>
          <w:sz w:val="22"/>
          <w:szCs w:val="22"/>
        </w:rPr>
        <w:t>I’m looking forward</w:t>
      </w:r>
      <w:r w:rsidRPr="00E922B7">
        <w:rPr>
          <w:rFonts w:ascii="Cambria Math" w:hAnsi="Cambria Math" w:cs="Lucida Sans"/>
          <w:b/>
          <w:i/>
          <w:iCs/>
          <w:sz w:val="22"/>
          <w:szCs w:val="22"/>
        </w:rPr>
        <w:t xml:space="preserve"> to a great year with each one of you!!!</w:t>
      </w:r>
    </w:p>
    <w:sectPr w:rsidR="009A3D11" w:rsidRPr="00E922B7" w:rsidSect="006133B9">
      <w:footerReference w:type="default" r:id="rId8"/>
      <w:type w:val="continuous"/>
      <w:pgSz w:w="12240" w:h="15840"/>
      <w:pgMar w:top="810" w:right="1440" w:bottom="540" w:left="1440" w:header="144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24" w:rsidRDefault="005E0524" w:rsidP="00607447">
      <w:r>
        <w:separator/>
      </w:r>
    </w:p>
  </w:endnote>
  <w:endnote w:type="continuationSeparator" w:id="0">
    <w:p w:rsidR="005E0524" w:rsidRDefault="005E0524" w:rsidP="0060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47" w:rsidRPr="00607447" w:rsidRDefault="00607447">
    <w:pPr>
      <w:pStyle w:val="Footer"/>
      <w:rPr>
        <w:rFonts w:ascii="Cambria Math" w:hAnsi="Cambria Math"/>
        <w:u w:val="single"/>
      </w:rPr>
    </w:pPr>
    <w:r w:rsidRPr="00607447">
      <w:rPr>
        <w:rFonts w:ascii="Cambria Math" w:hAnsi="Cambria Math"/>
        <w:u w:val="single"/>
      </w:rPr>
      <w:t>PAP Pre-Calculus Remind</w:t>
    </w:r>
  </w:p>
  <w:p w:rsidR="00607447" w:rsidRPr="00607447" w:rsidRDefault="009150BB">
    <w:pPr>
      <w:pStyle w:val="Footer"/>
      <w:rPr>
        <w:rFonts w:ascii="Cambria Math" w:hAnsi="Cambria Math"/>
      </w:rPr>
    </w:pPr>
    <w:r>
      <w:rPr>
        <w:rFonts w:ascii="Cambria Math" w:hAnsi="Cambria Math"/>
      </w:rPr>
      <w:t xml:space="preserve"> Text @</w:t>
    </w:r>
    <w:r w:rsidR="00606825">
      <w:rPr>
        <w:rFonts w:ascii="Cambria Math" w:hAnsi="Cambria Math"/>
      </w:rPr>
      <w:t>d3k2648</w:t>
    </w:r>
    <w:r w:rsidR="00607447" w:rsidRPr="00607447">
      <w:rPr>
        <w:rFonts w:ascii="Cambria Math" w:hAnsi="Cambria Math"/>
      </w:rPr>
      <w:t xml:space="preserve"> to</w:t>
    </w:r>
    <w:r w:rsidR="00606825">
      <w:rPr>
        <w:rFonts w:ascii="Cambria Math" w:hAnsi="Cambria Math"/>
      </w:rPr>
      <w:t xml:space="preserve"> 81010 to sign up for Mr.  </w:t>
    </w:r>
    <w:proofErr w:type="spellStart"/>
    <w:r w:rsidR="00606825">
      <w:rPr>
        <w:rFonts w:ascii="Cambria Math" w:hAnsi="Cambria Math"/>
      </w:rPr>
      <w:t>Vannoy</w:t>
    </w:r>
    <w:r>
      <w:rPr>
        <w:rFonts w:ascii="Cambria Math" w:hAnsi="Cambria Math"/>
      </w:rPr>
      <w:t>’s</w:t>
    </w:r>
    <w:proofErr w:type="spellEnd"/>
    <w:r>
      <w:rPr>
        <w:rFonts w:ascii="Cambria Math" w:hAnsi="Cambria Math"/>
      </w:rPr>
      <w:t xml:space="preserve"> remind </w:t>
    </w:r>
  </w:p>
  <w:p w:rsidR="00607447" w:rsidRDefault="00607447">
    <w:pPr>
      <w:pStyle w:val="Footer"/>
    </w:pPr>
  </w:p>
  <w:p w:rsidR="00607447" w:rsidRDefault="006074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24" w:rsidRDefault="005E0524" w:rsidP="00607447">
      <w:r>
        <w:separator/>
      </w:r>
    </w:p>
  </w:footnote>
  <w:footnote w:type="continuationSeparator" w:id="0">
    <w:p w:rsidR="005E0524" w:rsidRDefault="005E0524" w:rsidP="006074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F78E97A"/>
    <w:lvl w:ilvl="0">
      <w:numFmt w:val="bullet"/>
      <w:lvlText w:val="*"/>
      <w:lvlJc w:val="left"/>
    </w:lvl>
  </w:abstractNum>
  <w:abstractNum w:abstractNumId="1" w15:restartNumberingAfterBreak="0">
    <w:nsid w:val="04DF1C10"/>
    <w:multiLevelType w:val="hybridMultilevel"/>
    <w:tmpl w:val="8B387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BC30F6"/>
    <w:multiLevelType w:val="hybridMultilevel"/>
    <w:tmpl w:val="2270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3431A"/>
    <w:multiLevelType w:val="multilevel"/>
    <w:tmpl w:val="003C5D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728C1"/>
    <w:multiLevelType w:val="hybridMultilevel"/>
    <w:tmpl w:val="3F04F3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631058"/>
    <w:multiLevelType w:val="hybridMultilevel"/>
    <w:tmpl w:val="DB80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9B470DC">
      <w:start w:val="1"/>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72613"/>
    <w:multiLevelType w:val="hybridMultilevel"/>
    <w:tmpl w:val="5C7A1628"/>
    <w:lvl w:ilvl="0" w:tplc="5B9E2C32">
      <w:start w:val="1"/>
      <w:numFmt w:val="bullet"/>
      <w:lvlText w:val=""/>
      <w:lvlJc w:val="left"/>
      <w:pPr>
        <w:tabs>
          <w:tab w:val="num" w:pos="720"/>
        </w:tabs>
        <w:ind w:left="720" w:hanging="576"/>
      </w:pPr>
      <w:rPr>
        <w:rFonts w:ascii="Wingdings" w:hAnsi="Wingdings" w:hint="default"/>
      </w:rPr>
    </w:lvl>
    <w:lvl w:ilvl="1" w:tplc="A3DA7DC4">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D51E9"/>
    <w:multiLevelType w:val="hybridMultilevel"/>
    <w:tmpl w:val="2DCC3AAA"/>
    <w:lvl w:ilvl="0" w:tplc="CF78E97A">
      <w:start w:val="1"/>
      <w:numFmt w:val="bullet"/>
      <w:lvlText w:val="•"/>
      <w:legacy w:legacy="1" w:legacySpace="0" w:legacyIndent="1"/>
      <w:lvlJc w:val="left"/>
      <w:pPr>
        <w:ind w:left="1" w:hanging="1"/>
      </w:pPr>
      <w:rPr>
        <w:rFonts w:ascii="Lucida Sans" w:hAnsi="Lucida San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50785"/>
    <w:multiLevelType w:val="hybridMultilevel"/>
    <w:tmpl w:val="CCD0D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EC711F"/>
    <w:multiLevelType w:val="hybridMultilevel"/>
    <w:tmpl w:val="EEEEE9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44312C"/>
    <w:multiLevelType w:val="hybridMultilevel"/>
    <w:tmpl w:val="5D3068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B97BD4"/>
    <w:multiLevelType w:val="hybridMultilevel"/>
    <w:tmpl w:val="418ABFC4"/>
    <w:lvl w:ilvl="0" w:tplc="04090001">
      <w:start w:val="1"/>
      <w:numFmt w:val="bullet"/>
      <w:lvlText w:val=""/>
      <w:lvlJc w:val="left"/>
      <w:pPr>
        <w:ind w:left="1440" w:hanging="360"/>
      </w:pPr>
      <w:rPr>
        <w:rFonts w:ascii="Symbol" w:hAnsi="Symbol" w:hint="default"/>
        <w:u w:val="singl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5DEC7B9B"/>
    <w:multiLevelType w:val="multilevel"/>
    <w:tmpl w:val="68805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A6739"/>
    <w:multiLevelType w:val="multilevel"/>
    <w:tmpl w:val="80DC1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346DCF"/>
    <w:multiLevelType w:val="hybridMultilevel"/>
    <w:tmpl w:val="95D20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6C2D26"/>
    <w:multiLevelType w:val="multilevel"/>
    <w:tmpl w:val="78D64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5E7CA5"/>
    <w:multiLevelType w:val="hybridMultilevel"/>
    <w:tmpl w:val="894822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Lucida Sans" w:hAnsi="Lucida Sans" w:hint="default"/>
        </w:rPr>
      </w:lvl>
    </w:lvlOverride>
  </w:num>
  <w:num w:numId="2">
    <w:abstractNumId w:val="16"/>
  </w:num>
  <w:num w:numId="3">
    <w:abstractNumId w:val="4"/>
  </w:num>
  <w:num w:numId="4">
    <w:abstractNumId w:val="7"/>
  </w:num>
  <w:num w:numId="5">
    <w:abstractNumId w:val="6"/>
  </w:num>
  <w:num w:numId="6">
    <w:abstractNumId w:val="13"/>
  </w:num>
  <w:num w:numId="7">
    <w:abstractNumId w:val="11"/>
  </w:num>
  <w:num w:numId="8">
    <w:abstractNumId w:val="14"/>
  </w:num>
  <w:num w:numId="9">
    <w:abstractNumId w:val="1"/>
  </w:num>
  <w:num w:numId="10">
    <w:abstractNumId w:val="8"/>
  </w:num>
  <w:num w:numId="11">
    <w:abstractNumId w:val="10"/>
  </w:num>
  <w:num w:numId="12">
    <w:abstractNumId w:val="9"/>
  </w:num>
  <w:num w:numId="13">
    <w:abstractNumId w:val="3"/>
  </w:num>
  <w:num w:numId="14">
    <w:abstractNumId w:val="12"/>
  </w:num>
  <w:num w:numId="15">
    <w:abstractNumId w:val="15"/>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CE"/>
    <w:rsid w:val="00023468"/>
    <w:rsid w:val="00027232"/>
    <w:rsid w:val="00033E0F"/>
    <w:rsid w:val="000503D4"/>
    <w:rsid w:val="00055305"/>
    <w:rsid w:val="000567E0"/>
    <w:rsid w:val="00094025"/>
    <w:rsid w:val="00097CEE"/>
    <w:rsid w:val="000E1135"/>
    <w:rsid w:val="000E7A64"/>
    <w:rsid w:val="00125B55"/>
    <w:rsid w:val="00127190"/>
    <w:rsid w:val="00150250"/>
    <w:rsid w:val="00156384"/>
    <w:rsid w:val="00171DF3"/>
    <w:rsid w:val="0017239F"/>
    <w:rsid w:val="00172C3D"/>
    <w:rsid w:val="0018625A"/>
    <w:rsid w:val="00186EF9"/>
    <w:rsid w:val="001A6752"/>
    <w:rsid w:val="001B0B95"/>
    <w:rsid w:val="001D7085"/>
    <w:rsid w:val="00203AF5"/>
    <w:rsid w:val="002423CF"/>
    <w:rsid w:val="00245328"/>
    <w:rsid w:val="00247A45"/>
    <w:rsid w:val="00273DDF"/>
    <w:rsid w:val="00287985"/>
    <w:rsid w:val="002942EF"/>
    <w:rsid w:val="002D56A6"/>
    <w:rsid w:val="002F22CD"/>
    <w:rsid w:val="003474AA"/>
    <w:rsid w:val="00355B95"/>
    <w:rsid w:val="003B3695"/>
    <w:rsid w:val="003E0AEF"/>
    <w:rsid w:val="003E2578"/>
    <w:rsid w:val="003E59DE"/>
    <w:rsid w:val="004144CF"/>
    <w:rsid w:val="00463AEA"/>
    <w:rsid w:val="004905CE"/>
    <w:rsid w:val="004A397A"/>
    <w:rsid w:val="004C47C4"/>
    <w:rsid w:val="004E0C4C"/>
    <w:rsid w:val="00534E44"/>
    <w:rsid w:val="00536317"/>
    <w:rsid w:val="00591E5B"/>
    <w:rsid w:val="005B3AD9"/>
    <w:rsid w:val="005E0524"/>
    <w:rsid w:val="0060006B"/>
    <w:rsid w:val="00606825"/>
    <w:rsid w:val="00607447"/>
    <w:rsid w:val="006133B9"/>
    <w:rsid w:val="0061383D"/>
    <w:rsid w:val="006216BE"/>
    <w:rsid w:val="00625A33"/>
    <w:rsid w:val="0064078C"/>
    <w:rsid w:val="00653C4E"/>
    <w:rsid w:val="00704DD0"/>
    <w:rsid w:val="00715895"/>
    <w:rsid w:val="00716060"/>
    <w:rsid w:val="00730C2C"/>
    <w:rsid w:val="0076294B"/>
    <w:rsid w:val="0078064E"/>
    <w:rsid w:val="007E2108"/>
    <w:rsid w:val="0080394C"/>
    <w:rsid w:val="00816252"/>
    <w:rsid w:val="00817FBC"/>
    <w:rsid w:val="008552BB"/>
    <w:rsid w:val="00860542"/>
    <w:rsid w:val="00862FC5"/>
    <w:rsid w:val="008876CD"/>
    <w:rsid w:val="008942D3"/>
    <w:rsid w:val="008A4936"/>
    <w:rsid w:val="008B518A"/>
    <w:rsid w:val="008D4B46"/>
    <w:rsid w:val="008E041D"/>
    <w:rsid w:val="008F5BD5"/>
    <w:rsid w:val="00904C87"/>
    <w:rsid w:val="009150BB"/>
    <w:rsid w:val="009361BB"/>
    <w:rsid w:val="009A3D11"/>
    <w:rsid w:val="009B4283"/>
    <w:rsid w:val="009C5697"/>
    <w:rsid w:val="009D5D0C"/>
    <w:rsid w:val="009E66B5"/>
    <w:rsid w:val="009F7B39"/>
    <w:rsid w:val="00A149F8"/>
    <w:rsid w:val="00A20F8D"/>
    <w:rsid w:val="00A418BA"/>
    <w:rsid w:val="00A627A4"/>
    <w:rsid w:val="00A7613D"/>
    <w:rsid w:val="00A921F7"/>
    <w:rsid w:val="00AC28AF"/>
    <w:rsid w:val="00AD57B4"/>
    <w:rsid w:val="00AE71EA"/>
    <w:rsid w:val="00AE7A1F"/>
    <w:rsid w:val="00B10F42"/>
    <w:rsid w:val="00B1535F"/>
    <w:rsid w:val="00B2449E"/>
    <w:rsid w:val="00B46B52"/>
    <w:rsid w:val="00B536BA"/>
    <w:rsid w:val="00B55B49"/>
    <w:rsid w:val="00B660C5"/>
    <w:rsid w:val="00B81933"/>
    <w:rsid w:val="00B95638"/>
    <w:rsid w:val="00B97D73"/>
    <w:rsid w:val="00C05522"/>
    <w:rsid w:val="00C5092C"/>
    <w:rsid w:val="00C62D00"/>
    <w:rsid w:val="00C72D2F"/>
    <w:rsid w:val="00C776E7"/>
    <w:rsid w:val="00CA0274"/>
    <w:rsid w:val="00CA2256"/>
    <w:rsid w:val="00CC1FCA"/>
    <w:rsid w:val="00D1402E"/>
    <w:rsid w:val="00D331F7"/>
    <w:rsid w:val="00D8445A"/>
    <w:rsid w:val="00D85C74"/>
    <w:rsid w:val="00DA68BF"/>
    <w:rsid w:val="00DB65C8"/>
    <w:rsid w:val="00DC0849"/>
    <w:rsid w:val="00DD25B0"/>
    <w:rsid w:val="00DE5E3F"/>
    <w:rsid w:val="00DF4FE2"/>
    <w:rsid w:val="00E13A14"/>
    <w:rsid w:val="00E3785A"/>
    <w:rsid w:val="00E5128B"/>
    <w:rsid w:val="00E53C69"/>
    <w:rsid w:val="00E56576"/>
    <w:rsid w:val="00E67563"/>
    <w:rsid w:val="00E76074"/>
    <w:rsid w:val="00E80014"/>
    <w:rsid w:val="00E922B7"/>
    <w:rsid w:val="00EB4574"/>
    <w:rsid w:val="00EB6603"/>
    <w:rsid w:val="00F07AD7"/>
    <w:rsid w:val="00F13451"/>
    <w:rsid w:val="00F16927"/>
    <w:rsid w:val="00F21511"/>
    <w:rsid w:val="00F411E8"/>
    <w:rsid w:val="00F43CA5"/>
    <w:rsid w:val="00F70EC5"/>
    <w:rsid w:val="00FB03B8"/>
    <w:rsid w:val="00FB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FFB03"/>
  <w14:defaultImageDpi w14:val="0"/>
  <w15:docId w15:val="{5F6A8F0D-1C11-4507-8083-FCFE47B4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3">
    <w:name w:val="heading 3"/>
    <w:basedOn w:val="Normal"/>
    <w:next w:val="Normal"/>
    <w:link w:val="Heading3Char"/>
    <w:uiPriority w:val="99"/>
    <w:qFormat/>
    <w:rsid w:val="009A3D11"/>
    <w:pPr>
      <w:keepNext/>
      <w:widowControl/>
      <w:autoSpaceDE/>
      <w:autoSpaceDN/>
      <w:adjustRightInd/>
      <w:jc w:val="center"/>
      <w:outlineLvl w:val="2"/>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styleId="BodyText">
    <w:name w:val="Body Text"/>
    <w:basedOn w:val="Normal"/>
    <w:link w:val="BodyTextChar"/>
    <w:uiPriority w:val="99"/>
    <w:pPr>
      <w:numPr>
        <w:ilvl w:val="12"/>
      </w:numPr>
    </w:pPr>
    <w:rPr>
      <w:rFonts w:ascii="Lucida Sans" w:hAnsi="Lucida Sans" w:cs="Lucida Sans"/>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Hyperlink">
    <w:name w:val="Hyperlink"/>
    <w:basedOn w:val="DefaultParagraphFont"/>
    <w:uiPriority w:val="99"/>
    <w:rsid w:val="0061383D"/>
    <w:rPr>
      <w:rFonts w:cs="Times New Roman"/>
      <w:color w:val="0000FF"/>
      <w:u w:val="single"/>
    </w:rPr>
  </w:style>
  <w:style w:type="character" w:styleId="FollowedHyperlink">
    <w:name w:val="FollowedHyperlink"/>
    <w:basedOn w:val="DefaultParagraphFont"/>
    <w:uiPriority w:val="99"/>
    <w:rsid w:val="00D85C74"/>
    <w:rPr>
      <w:rFonts w:cs="Times New Roman"/>
      <w:color w:val="800080" w:themeColor="followedHyperlink"/>
      <w:u w:val="single"/>
    </w:rPr>
  </w:style>
  <w:style w:type="character" w:styleId="Strong">
    <w:name w:val="Strong"/>
    <w:basedOn w:val="DefaultParagraphFont"/>
    <w:uiPriority w:val="22"/>
    <w:qFormat/>
    <w:rsid w:val="00B660C5"/>
    <w:rPr>
      <w:rFonts w:cs="Times New Roman"/>
      <w:b/>
    </w:rPr>
  </w:style>
  <w:style w:type="paragraph" w:styleId="BalloonText">
    <w:name w:val="Balloon Text"/>
    <w:basedOn w:val="Normal"/>
    <w:link w:val="BalloonTextChar"/>
    <w:uiPriority w:val="99"/>
    <w:rsid w:val="003E59DE"/>
    <w:rPr>
      <w:rFonts w:ascii="Segoe UI" w:hAnsi="Segoe UI" w:cs="Segoe UI"/>
      <w:sz w:val="18"/>
      <w:szCs w:val="18"/>
    </w:rPr>
  </w:style>
  <w:style w:type="character" w:customStyle="1" w:styleId="BalloonTextChar">
    <w:name w:val="Balloon Text Char"/>
    <w:basedOn w:val="DefaultParagraphFont"/>
    <w:link w:val="BalloonText"/>
    <w:uiPriority w:val="99"/>
    <w:locked/>
    <w:rsid w:val="003E59DE"/>
    <w:rPr>
      <w:rFonts w:ascii="Segoe UI" w:hAnsi="Segoe UI" w:cs="Segoe UI"/>
      <w:sz w:val="18"/>
      <w:szCs w:val="18"/>
    </w:rPr>
  </w:style>
  <w:style w:type="paragraph" w:styleId="NormalWeb">
    <w:name w:val="Normal (Web)"/>
    <w:basedOn w:val="Normal"/>
    <w:uiPriority w:val="99"/>
    <w:unhideWhenUsed/>
    <w:rsid w:val="0017239F"/>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rsid w:val="00607447"/>
    <w:pPr>
      <w:tabs>
        <w:tab w:val="center" w:pos="4680"/>
        <w:tab w:val="right" w:pos="9360"/>
      </w:tabs>
    </w:pPr>
  </w:style>
  <w:style w:type="character" w:customStyle="1" w:styleId="HeaderChar">
    <w:name w:val="Header Char"/>
    <w:basedOn w:val="DefaultParagraphFont"/>
    <w:link w:val="Header"/>
    <w:uiPriority w:val="99"/>
    <w:locked/>
    <w:rsid w:val="00607447"/>
    <w:rPr>
      <w:rFonts w:cs="Times New Roman"/>
      <w:sz w:val="20"/>
      <w:szCs w:val="20"/>
    </w:rPr>
  </w:style>
  <w:style w:type="paragraph" w:styleId="Footer">
    <w:name w:val="footer"/>
    <w:basedOn w:val="Normal"/>
    <w:link w:val="FooterChar"/>
    <w:uiPriority w:val="99"/>
    <w:rsid w:val="00607447"/>
    <w:pPr>
      <w:tabs>
        <w:tab w:val="center" w:pos="4680"/>
        <w:tab w:val="right" w:pos="9360"/>
      </w:tabs>
    </w:pPr>
  </w:style>
  <w:style w:type="character" w:customStyle="1" w:styleId="FooterChar">
    <w:name w:val="Footer Char"/>
    <w:basedOn w:val="DefaultParagraphFont"/>
    <w:link w:val="Footer"/>
    <w:uiPriority w:val="99"/>
    <w:locked/>
    <w:rsid w:val="00607447"/>
    <w:rPr>
      <w:rFonts w:cs="Times New Roman"/>
      <w:sz w:val="20"/>
      <w:szCs w:val="20"/>
    </w:rPr>
  </w:style>
  <w:style w:type="paragraph" w:styleId="ListParagraph">
    <w:name w:val="List Paragraph"/>
    <w:basedOn w:val="Normal"/>
    <w:uiPriority w:val="34"/>
    <w:qFormat/>
    <w:rsid w:val="00463AEA"/>
    <w:pPr>
      <w:widowControl/>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7284">
      <w:marLeft w:val="0"/>
      <w:marRight w:val="0"/>
      <w:marTop w:val="0"/>
      <w:marBottom w:val="0"/>
      <w:divBdr>
        <w:top w:val="none" w:sz="0" w:space="0" w:color="auto"/>
        <w:left w:val="none" w:sz="0" w:space="0" w:color="auto"/>
        <w:bottom w:val="none" w:sz="0" w:space="0" w:color="auto"/>
        <w:right w:val="none" w:sz="0" w:space="0" w:color="auto"/>
      </w:divBdr>
    </w:div>
    <w:div w:id="260917285">
      <w:marLeft w:val="0"/>
      <w:marRight w:val="0"/>
      <w:marTop w:val="0"/>
      <w:marBottom w:val="0"/>
      <w:divBdr>
        <w:top w:val="none" w:sz="0" w:space="0" w:color="auto"/>
        <w:left w:val="none" w:sz="0" w:space="0" w:color="auto"/>
        <w:bottom w:val="none" w:sz="0" w:space="0" w:color="auto"/>
        <w:right w:val="none" w:sz="0" w:space="0" w:color="auto"/>
      </w:divBdr>
    </w:div>
    <w:div w:id="260917286">
      <w:marLeft w:val="0"/>
      <w:marRight w:val="0"/>
      <w:marTop w:val="0"/>
      <w:marBottom w:val="0"/>
      <w:divBdr>
        <w:top w:val="none" w:sz="0" w:space="0" w:color="auto"/>
        <w:left w:val="none" w:sz="0" w:space="0" w:color="auto"/>
        <w:bottom w:val="none" w:sz="0" w:space="0" w:color="auto"/>
        <w:right w:val="none" w:sz="0" w:space="0" w:color="auto"/>
      </w:divBdr>
    </w:div>
    <w:div w:id="260917287">
      <w:marLeft w:val="0"/>
      <w:marRight w:val="0"/>
      <w:marTop w:val="0"/>
      <w:marBottom w:val="0"/>
      <w:divBdr>
        <w:top w:val="none" w:sz="0" w:space="0" w:color="auto"/>
        <w:left w:val="none" w:sz="0" w:space="0" w:color="auto"/>
        <w:bottom w:val="none" w:sz="0" w:space="0" w:color="auto"/>
        <w:right w:val="none" w:sz="0" w:space="0" w:color="auto"/>
      </w:divBdr>
    </w:div>
    <w:div w:id="260917288">
      <w:marLeft w:val="0"/>
      <w:marRight w:val="0"/>
      <w:marTop w:val="0"/>
      <w:marBottom w:val="0"/>
      <w:divBdr>
        <w:top w:val="none" w:sz="0" w:space="0" w:color="auto"/>
        <w:left w:val="none" w:sz="0" w:space="0" w:color="auto"/>
        <w:bottom w:val="none" w:sz="0" w:space="0" w:color="auto"/>
        <w:right w:val="none" w:sz="0" w:space="0" w:color="auto"/>
      </w:divBdr>
    </w:div>
    <w:div w:id="260917289">
      <w:marLeft w:val="0"/>
      <w:marRight w:val="0"/>
      <w:marTop w:val="0"/>
      <w:marBottom w:val="0"/>
      <w:divBdr>
        <w:top w:val="none" w:sz="0" w:space="0" w:color="auto"/>
        <w:left w:val="none" w:sz="0" w:space="0" w:color="auto"/>
        <w:bottom w:val="none" w:sz="0" w:space="0" w:color="auto"/>
        <w:right w:val="none" w:sz="0" w:space="0" w:color="auto"/>
      </w:divBdr>
    </w:div>
    <w:div w:id="260917290">
      <w:marLeft w:val="0"/>
      <w:marRight w:val="0"/>
      <w:marTop w:val="0"/>
      <w:marBottom w:val="0"/>
      <w:divBdr>
        <w:top w:val="none" w:sz="0" w:space="0" w:color="auto"/>
        <w:left w:val="none" w:sz="0" w:space="0" w:color="auto"/>
        <w:bottom w:val="none" w:sz="0" w:space="0" w:color="auto"/>
        <w:right w:val="none" w:sz="0" w:space="0" w:color="auto"/>
      </w:divBdr>
    </w:div>
    <w:div w:id="260917291">
      <w:marLeft w:val="0"/>
      <w:marRight w:val="0"/>
      <w:marTop w:val="0"/>
      <w:marBottom w:val="0"/>
      <w:divBdr>
        <w:top w:val="none" w:sz="0" w:space="0" w:color="auto"/>
        <w:left w:val="none" w:sz="0" w:space="0" w:color="auto"/>
        <w:bottom w:val="none" w:sz="0" w:space="0" w:color="auto"/>
        <w:right w:val="none" w:sz="0" w:space="0" w:color="auto"/>
      </w:divBdr>
    </w:div>
    <w:div w:id="260917292">
      <w:marLeft w:val="0"/>
      <w:marRight w:val="0"/>
      <w:marTop w:val="0"/>
      <w:marBottom w:val="0"/>
      <w:divBdr>
        <w:top w:val="none" w:sz="0" w:space="0" w:color="auto"/>
        <w:left w:val="none" w:sz="0" w:space="0" w:color="auto"/>
        <w:bottom w:val="none" w:sz="0" w:space="0" w:color="auto"/>
        <w:right w:val="none" w:sz="0" w:space="0" w:color="auto"/>
      </w:divBdr>
    </w:div>
    <w:div w:id="260917293">
      <w:marLeft w:val="0"/>
      <w:marRight w:val="0"/>
      <w:marTop w:val="0"/>
      <w:marBottom w:val="0"/>
      <w:divBdr>
        <w:top w:val="none" w:sz="0" w:space="0" w:color="auto"/>
        <w:left w:val="none" w:sz="0" w:space="0" w:color="auto"/>
        <w:bottom w:val="none" w:sz="0" w:space="0" w:color="auto"/>
        <w:right w:val="none" w:sz="0" w:space="0" w:color="auto"/>
      </w:divBdr>
    </w:div>
    <w:div w:id="260917294">
      <w:marLeft w:val="0"/>
      <w:marRight w:val="0"/>
      <w:marTop w:val="0"/>
      <w:marBottom w:val="0"/>
      <w:divBdr>
        <w:top w:val="none" w:sz="0" w:space="0" w:color="auto"/>
        <w:left w:val="none" w:sz="0" w:space="0" w:color="auto"/>
        <w:bottom w:val="none" w:sz="0" w:space="0" w:color="auto"/>
        <w:right w:val="none" w:sz="0" w:space="0" w:color="auto"/>
      </w:divBdr>
    </w:div>
    <w:div w:id="260917295">
      <w:marLeft w:val="0"/>
      <w:marRight w:val="0"/>
      <w:marTop w:val="0"/>
      <w:marBottom w:val="0"/>
      <w:divBdr>
        <w:top w:val="none" w:sz="0" w:space="0" w:color="auto"/>
        <w:left w:val="none" w:sz="0" w:space="0" w:color="auto"/>
        <w:bottom w:val="none" w:sz="0" w:space="0" w:color="auto"/>
        <w:right w:val="none" w:sz="0" w:space="0" w:color="auto"/>
      </w:divBdr>
    </w:div>
    <w:div w:id="260917296">
      <w:marLeft w:val="0"/>
      <w:marRight w:val="0"/>
      <w:marTop w:val="0"/>
      <w:marBottom w:val="0"/>
      <w:divBdr>
        <w:top w:val="none" w:sz="0" w:space="0" w:color="auto"/>
        <w:left w:val="none" w:sz="0" w:space="0" w:color="auto"/>
        <w:bottom w:val="none" w:sz="0" w:space="0" w:color="auto"/>
        <w:right w:val="none" w:sz="0" w:space="0" w:color="auto"/>
      </w:divBdr>
    </w:div>
    <w:div w:id="260917300">
      <w:marLeft w:val="0"/>
      <w:marRight w:val="0"/>
      <w:marTop w:val="0"/>
      <w:marBottom w:val="0"/>
      <w:divBdr>
        <w:top w:val="none" w:sz="0" w:space="0" w:color="auto"/>
        <w:left w:val="none" w:sz="0" w:space="0" w:color="auto"/>
        <w:bottom w:val="none" w:sz="0" w:space="0" w:color="auto"/>
        <w:right w:val="none" w:sz="0" w:space="0" w:color="auto"/>
      </w:divBdr>
      <w:divsChild>
        <w:div w:id="260917302">
          <w:marLeft w:val="0"/>
          <w:marRight w:val="0"/>
          <w:marTop w:val="300"/>
          <w:marBottom w:val="0"/>
          <w:divBdr>
            <w:top w:val="none" w:sz="0" w:space="0" w:color="auto"/>
            <w:left w:val="none" w:sz="0" w:space="0" w:color="auto"/>
            <w:bottom w:val="none" w:sz="0" w:space="0" w:color="auto"/>
            <w:right w:val="none" w:sz="0" w:space="0" w:color="auto"/>
          </w:divBdr>
          <w:divsChild>
            <w:div w:id="260917297">
              <w:marLeft w:val="0"/>
              <w:marRight w:val="0"/>
              <w:marTop w:val="0"/>
              <w:marBottom w:val="0"/>
              <w:divBdr>
                <w:top w:val="none" w:sz="0" w:space="0" w:color="auto"/>
                <w:left w:val="none" w:sz="0" w:space="0" w:color="auto"/>
                <w:bottom w:val="none" w:sz="0" w:space="0" w:color="auto"/>
                <w:right w:val="none" w:sz="0" w:space="0" w:color="auto"/>
              </w:divBdr>
              <w:divsChild>
                <w:div w:id="260917301">
                  <w:marLeft w:val="0"/>
                  <w:marRight w:val="-3600"/>
                  <w:marTop w:val="0"/>
                  <w:marBottom w:val="0"/>
                  <w:divBdr>
                    <w:top w:val="none" w:sz="0" w:space="0" w:color="auto"/>
                    <w:left w:val="none" w:sz="0" w:space="0" w:color="auto"/>
                    <w:bottom w:val="none" w:sz="0" w:space="0" w:color="auto"/>
                    <w:right w:val="none" w:sz="0" w:space="0" w:color="auto"/>
                  </w:divBdr>
                  <w:divsChild>
                    <w:div w:id="260917303">
                      <w:marLeft w:val="300"/>
                      <w:marRight w:val="4200"/>
                      <w:marTop w:val="0"/>
                      <w:marBottom w:val="540"/>
                      <w:divBdr>
                        <w:top w:val="none" w:sz="0" w:space="0" w:color="auto"/>
                        <w:left w:val="none" w:sz="0" w:space="0" w:color="auto"/>
                        <w:bottom w:val="none" w:sz="0" w:space="0" w:color="auto"/>
                        <w:right w:val="none" w:sz="0" w:space="0" w:color="auto"/>
                      </w:divBdr>
                      <w:divsChild>
                        <w:div w:id="260917299">
                          <w:marLeft w:val="0"/>
                          <w:marRight w:val="0"/>
                          <w:marTop w:val="0"/>
                          <w:marBottom w:val="0"/>
                          <w:divBdr>
                            <w:top w:val="none" w:sz="0" w:space="0" w:color="auto"/>
                            <w:left w:val="none" w:sz="0" w:space="0" w:color="auto"/>
                            <w:bottom w:val="none" w:sz="0" w:space="0" w:color="auto"/>
                            <w:right w:val="none" w:sz="0" w:space="0" w:color="auto"/>
                          </w:divBdr>
                          <w:divsChild>
                            <w:div w:id="2609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7304">
      <w:marLeft w:val="0"/>
      <w:marRight w:val="0"/>
      <w:marTop w:val="0"/>
      <w:marBottom w:val="0"/>
      <w:divBdr>
        <w:top w:val="none" w:sz="0" w:space="0" w:color="auto"/>
        <w:left w:val="none" w:sz="0" w:space="0" w:color="auto"/>
        <w:bottom w:val="none" w:sz="0" w:space="0" w:color="auto"/>
        <w:right w:val="none" w:sz="0" w:space="0" w:color="auto"/>
      </w:divBdr>
    </w:div>
    <w:div w:id="260917305">
      <w:marLeft w:val="0"/>
      <w:marRight w:val="0"/>
      <w:marTop w:val="0"/>
      <w:marBottom w:val="0"/>
      <w:divBdr>
        <w:top w:val="none" w:sz="0" w:space="0" w:color="auto"/>
        <w:left w:val="none" w:sz="0" w:space="0" w:color="auto"/>
        <w:bottom w:val="none" w:sz="0" w:space="0" w:color="auto"/>
        <w:right w:val="none" w:sz="0" w:space="0" w:color="auto"/>
      </w:divBdr>
    </w:div>
    <w:div w:id="260917306">
      <w:marLeft w:val="0"/>
      <w:marRight w:val="0"/>
      <w:marTop w:val="0"/>
      <w:marBottom w:val="0"/>
      <w:divBdr>
        <w:top w:val="none" w:sz="0" w:space="0" w:color="auto"/>
        <w:left w:val="none" w:sz="0" w:space="0" w:color="auto"/>
        <w:bottom w:val="none" w:sz="0" w:space="0" w:color="auto"/>
        <w:right w:val="none" w:sz="0" w:space="0" w:color="auto"/>
      </w:divBdr>
    </w:div>
    <w:div w:id="260917307">
      <w:marLeft w:val="0"/>
      <w:marRight w:val="0"/>
      <w:marTop w:val="0"/>
      <w:marBottom w:val="0"/>
      <w:divBdr>
        <w:top w:val="none" w:sz="0" w:space="0" w:color="auto"/>
        <w:left w:val="none" w:sz="0" w:space="0" w:color="auto"/>
        <w:bottom w:val="none" w:sz="0" w:space="0" w:color="auto"/>
        <w:right w:val="none" w:sz="0" w:space="0" w:color="auto"/>
      </w:divBdr>
    </w:div>
    <w:div w:id="2609173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en.vannoy@sf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Geometry</vt:lpstr>
    </vt:vector>
  </TitlesOfParts>
  <Company>Microsoft Corporation</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subject/>
  <dc:creator>Nichols, Geoffrey</dc:creator>
  <cp:keywords/>
  <dc:description/>
  <cp:lastModifiedBy>Vannoy, Stephen</cp:lastModifiedBy>
  <cp:revision>6</cp:revision>
  <cp:lastPrinted>2017-08-15T18:37:00Z</cp:lastPrinted>
  <dcterms:created xsi:type="dcterms:W3CDTF">2020-08-07T14:33:00Z</dcterms:created>
  <dcterms:modified xsi:type="dcterms:W3CDTF">2020-08-07T17:59:00Z</dcterms:modified>
</cp:coreProperties>
</file>