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F7" w:rsidRDefault="00053A40" w:rsidP="0011396A">
      <w:pPr>
        <w:spacing w:after="0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803D4C" wp14:editId="46BC3179">
            <wp:simplePos x="0" y="0"/>
            <wp:positionH relativeFrom="column">
              <wp:posOffset>-206779</wp:posOffset>
            </wp:positionH>
            <wp:positionV relativeFrom="paragraph">
              <wp:posOffset>236873</wp:posOffset>
            </wp:positionV>
            <wp:extent cx="854350" cy="713696"/>
            <wp:effectExtent l="0" t="0" r="3175" b="0"/>
            <wp:wrapNone/>
            <wp:docPr id="4" name="Picture 4" descr="Image result for govern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vernmen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50" cy="71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8DB">
        <w:rPr>
          <w:b/>
          <w:sz w:val="30"/>
          <w:szCs w:val="30"/>
        </w:rPr>
        <w:t>Coach</w:t>
      </w:r>
      <w:r w:rsidR="00213CFD">
        <w:rPr>
          <w:b/>
          <w:sz w:val="30"/>
          <w:szCs w:val="30"/>
        </w:rPr>
        <w:t xml:space="preserve"> </w:t>
      </w:r>
      <w:r w:rsidR="00140972">
        <w:rPr>
          <w:b/>
          <w:sz w:val="30"/>
          <w:szCs w:val="30"/>
        </w:rPr>
        <w:t>Gilli</w:t>
      </w:r>
      <w:r w:rsidR="00E368DB">
        <w:rPr>
          <w:b/>
          <w:sz w:val="30"/>
          <w:szCs w:val="30"/>
        </w:rPr>
        <w:t>s</w:t>
      </w:r>
      <w:r w:rsidR="00140972">
        <w:rPr>
          <w:b/>
          <w:sz w:val="30"/>
          <w:szCs w:val="30"/>
        </w:rPr>
        <w:t>’</w:t>
      </w:r>
      <w:r w:rsidR="00C06CC0" w:rsidRPr="00C06CC0">
        <w:rPr>
          <w:b/>
          <w:sz w:val="30"/>
          <w:szCs w:val="30"/>
        </w:rPr>
        <w:t xml:space="preserve"> </w:t>
      </w:r>
      <w:r w:rsidR="00E57247">
        <w:rPr>
          <w:b/>
          <w:sz w:val="30"/>
          <w:szCs w:val="30"/>
        </w:rPr>
        <w:t>Government &amp;</w:t>
      </w:r>
      <w:r w:rsidR="00140972">
        <w:rPr>
          <w:b/>
          <w:sz w:val="30"/>
          <w:szCs w:val="30"/>
        </w:rPr>
        <w:t xml:space="preserve"> </w:t>
      </w:r>
      <w:r w:rsidR="00E57247">
        <w:rPr>
          <w:b/>
          <w:sz w:val="30"/>
          <w:szCs w:val="30"/>
        </w:rPr>
        <w:t xml:space="preserve">Economics </w:t>
      </w:r>
      <w:r w:rsidR="00C06CC0" w:rsidRPr="00C06CC0">
        <w:rPr>
          <w:b/>
          <w:sz w:val="30"/>
          <w:szCs w:val="30"/>
        </w:rPr>
        <w:t>Syllabus and Classroom Expectations</w:t>
      </w:r>
    </w:p>
    <w:p w:rsidR="00923F85" w:rsidRDefault="00053A40" w:rsidP="00872CED">
      <w:pPr>
        <w:spacing w:after="0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6B1FB1" wp14:editId="6AAB7FEC">
            <wp:simplePos x="0" y="0"/>
            <wp:positionH relativeFrom="column">
              <wp:posOffset>5676401</wp:posOffset>
            </wp:positionH>
            <wp:positionV relativeFrom="paragraph">
              <wp:posOffset>6985</wp:posOffset>
            </wp:positionV>
            <wp:extent cx="993729" cy="702361"/>
            <wp:effectExtent l="0" t="0" r="0" b="2540"/>
            <wp:wrapNone/>
            <wp:docPr id="2" name="Picture 2" descr="Image result for economic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conomic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29" cy="70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CFD">
        <w:rPr>
          <w:b/>
          <w:sz w:val="26"/>
          <w:szCs w:val="26"/>
        </w:rPr>
        <w:t>Room B106</w:t>
      </w:r>
      <w:r w:rsidR="00923F85">
        <w:rPr>
          <w:b/>
          <w:sz w:val="26"/>
          <w:szCs w:val="26"/>
        </w:rPr>
        <w:t xml:space="preserve">  </w:t>
      </w:r>
      <w:r w:rsidR="00923F85">
        <w:rPr>
          <w:b/>
          <w:sz w:val="26"/>
          <w:szCs w:val="26"/>
        </w:rPr>
        <w:sym w:font="Wingdings" w:char="F076"/>
      </w:r>
      <w:r w:rsidR="00923F85" w:rsidRPr="00923F85">
        <w:rPr>
          <w:b/>
          <w:sz w:val="26"/>
          <w:szCs w:val="26"/>
        </w:rPr>
        <w:t xml:space="preserve">  Email: </w:t>
      </w:r>
      <w:hyperlink r:id="rId7" w:history="1">
        <w:r w:rsidR="00140972" w:rsidRPr="00187DCC">
          <w:rPr>
            <w:rStyle w:val="Hyperlink"/>
            <w:b/>
            <w:sz w:val="26"/>
            <w:szCs w:val="26"/>
          </w:rPr>
          <w:t>wade.gillis@sfisd.org</w:t>
        </w:r>
      </w:hyperlink>
    </w:p>
    <w:p w:rsidR="00C106E1" w:rsidRDefault="00C106E1" w:rsidP="00872CE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Conference </w:t>
      </w:r>
      <w:r w:rsidR="00DA1164">
        <w:rPr>
          <w:b/>
          <w:sz w:val="26"/>
          <w:szCs w:val="26"/>
        </w:rPr>
        <w:t>i</w:t>
      </w:r>
      <w:r w:rsidR="00E368DB">
        <w:rPr>
          <w:b/>
          <w:sz w:val="26"/>
          <w:szCs w:val="26"/>
        </w:rPr>
        <w:t>s 6th</w:t>
      </w:r>
      <w:r>
        <w:rPr>
          <w:b/>
          <w:sz w:val="26"/>
          <w:szCs w:val="26"/>
        </w:rPr>
        <w:t xml:space="preserve"> period (</w:t>
      </w:r>
      <w:r w:rsidR="00140972">
        <w:rPr>
          <w:b/>
          <w:sz w:val="26"/>
          <w:szCs w:val="26"/>
        </w:rPr>
        <w:t>12:45-1:40</w:t>
      </w:r>
      <w:r w:rsidR="00213CFD">
        <w:rPr>
          <w:b/>
          <w:sz w:val="26"/>
          <w:szCs w:val="26"/>
        </w:rPr>
        <w:t>pm</w:t>
      </w:r>
      <w:r w:rsidR="00DA1164">
        <w:rPr>
          <w:b/>
          <w:sz w:val="26"/>
          <w:szCs w:val="26"/>
        </w:rPr>
        <w:t xml:space="preserve"> during normal bell schedule)</w:t>
      </w:r>
    </w:p>
    <w:p w:rsidR="00053A40" w:rsidRPr="00923F85" w:rsidRDefault="00053A40" w:rsidP="00872CED">
      <w:pPr>
        <w:spacing w:after="0"/>
        <w:jc w:val="center"/>
        <w:rPr>
          <w:b/>
          <w:sz w:val="26"/>
          <w:szCs w:val="26"/>
        </w:rPr>
      </w:pPr>
    </w:p>
    <w:p w:rsidR="00C06CC0" w:rsidRDefault="00923F85">
      <w:r>
        <w:t>___________________________________________________________________________________________</w:t>
      </w:r>
    </w:p>
    <w:p w:rsidR="00C06CC0" w:rsidRDefault="00923F85" w:rsidP="00F2028D">
      <w:pPr>
        <w:spacing w:after="0" w:line="240" w:lineRule="auto"/>
      </w:pPr>
      <w:r w:rsidRPr="00923F85">
        <w:rPr>
          <w:b/>
          <w:i/>
        </w:rPr>
        <w:t>Supplies:</w:t>
      </w:r>
      <w:r w:rsidRPr="00923F85">
        <w:t xml:space="preserve">    </w:t>
      </w:r>
      <w:r w:rsidR="00C06CC0">
        <w:t>Please</w:t>
      </w:r>
      <w:r w:rsidR="00A31759">
        <w:t xml:space="preserve"> come prepared and </w:t>
      </w:r>
      <w:r w:rsidR="00C06CC0">
        <w:t xml:space="preserve">bring </w:t>
      </w:r>
      <w:r w:rsidR="00A31759">
        <w:t xml:space="preserve">your </w:t>
      </w:r>
      <w:r w:rsidR="00C06CC0">
        <w:t xml:space="preserve">supplies to class daily.  </w:t>
      </w:r>
    </w:p>
    <w:p w:rsidR="00500663" w:rsidRDefault="00500663" w:rsidP="00F2028D">
      <w:pPr>
        <w:pStyle w:val="ListParagraph"/>
        <w:numPr>
          <w:ilvl w:val="1"/>
          <w:numId w:val="1"/>
        </w:numPr>
        <w:spacing w:after="0" w:line="240" w:lineRule="auto"/>
      </w:pPr>
      <w:r w:rsidRPr="00500663">
        <w:rPr>
          <w:highlight w:val="yellow"/>
        </w:rPr>
        <w:t>Lap top computer will be needed EVERYDAY</w:t>
      </w:r>
      <w:r>
        <w:t>.</w:t>
      </w:r>
    </w:p>
    <w:p w:rsidR="00C06CC0" w:rsidRDefault="00140972" w:rsidP="00140972">
      <w:pPr>
        <w:pStyle w:val="ListParagraph"/>
        <w:numPr>
          <w:ilvl w:val="1"/>
          <w:numId w:val="1"/>
        </w:numPr>
        <w:spacing w:after="0" w:line="240" w:lineRule="auto"/>
      </w:pPr>
      <w:r>
        <w:t>Pen and/or Pencil</w:t>
      </w:r>
    </w:p>
    <w:p w:rsidR="00C06CC0" w:rsidRDefault="00140972" w:rsidP="00F2028D">
      <w:pPr>
        <w:pStyle w:val="ListParagraph"/>
        <w:numPr>
          <w:ilvl w:val="1"/>
          <w:numId w:val="1"/>
        </w:numPr>
        <w:spacing w:after="0" w:line="240" w:lineRule="auto"/>
      </w:pPr>
      <w:r>
        <w:t>2” (minimum) 3 ring</w:t>
      </w:r>
      <w:r w:rsidR="001A4BBD">
        <w:t xml:space="preserve"> binder</w:t>
      </w:r>
    </w:p>
    <w:p w:rsidR="00C06CC0" w:rsidRDefault="00C06CC0" w:rsidP="00F2028D">
      <w:pPr>
        <w:pStyle w:val="ListParagraph"/>
        <w:numPr>
          <w:ilvl w:val="1"/>
          <w:numId w:val="1"/>
        </w:numPr>
        <w:spacing w:after="0" w:line="240" w:lineRule="auto"/>
      </w:pPr>
      <w:r>
        <w:t>Notebook paper -  College or Wide-Ruled paper</w:t>
      </w:r>
    </w:p>
    <w:p w:rsidR="00923F85" w:rsidRDefault="00923F85" w:rsidP="0011396A">
      <w:pPr>
        <w:spacing w:after="0"/>
        <w:sectPr w:rsidR="00923F85" w:rsidSect="00F2028D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t>___________________________________________________________________________________________</w:t>
      </w:r>
    </w:p>
    <w:p w:rsidR="00C06CC0" w:rsidRPr="00872CED" w:rsidRDefault="00E57247" w:rsidP="00923F85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Government</w:t>
      </w:r>
      <w:r w:rsidR="00C06CC0" w:rsidRPr="00872CED">
        <w:rPr>
          <w:b/>
          <w:i/>
          <w:sz w:val="24"/>
          <w:szCs w:val="24"/>
        </w:rPr>
        <w:t>:</w:t>
      </w:r>
      <w:r w:rsidR="00C06CC0" w:rsidRPr="00872CED">
        <w:rPr>
          <w:b/>
          <w:i/>
          <w:sz w:val="24"/>
          <w:szCs w:val="24"/>
        </w:rPr>
        <w:tab/>
      </w:r>
    </w:p>
    <w:p w:rsidR="00C06CC0" w:rsidRDefault="00BA300C" w:rsidP="00354E0C">
      <w:pPr>
        <w:pStyle w:val="ListParagraph"/>
        <w:numPr>
          <w:ilvl w:val="1"/>
          <w:numId w:val="1"/>
        </w:numPr>
        <w:spacing w:after="0"/>
      </w:pPr>
      <w:r>
        <w:t>First 9 weeks will cover</w:t>
      </w:r>
      <w:r w:rsidR="00140972">
        <w:t xml:space="preserve"> origin and types of</w:t>
      </w:r>
      <w:r w:rsidR="00500663">
        <w:t xml:space="preserve"> governments, constitution and the federal system.</w:t>
      </w:r>
    </w:p>
    <w:p w:rsidR="00923F85" w:rsidRDefault="00BA300C" w:rsidP="009C728A">
      <w:pPr>
        <w:pStyle w:val="ListParagraph"/>
        <w:numPr>
          <w:ilvl w:val="1"/>
          <w:numId w:val="1"/>
        </w:numPr>
        <w:spacing w:after="0"/>
      </w:pPr>
      <w:r>
        <w:t xml:space="preserve">Second 9 weeks will cover </w:t>
      </w:r>
      <w:r w:rsidR="00140972">
        <w:t>g</w:t>
      </w:r>
      <w:r w:rsidR="00500663">
        <w:t>overnment</w:t>
      </w:r>
      <w:r w:rsidR="00140972">
        <w:t>al</w:t>
      </w:r>
      <w:r w:rsidR="00500663">
        <w:t xml:space="preserve"> systems, genera</w:t>
      </w:r>
      <w:r w:rsidR="00140972">
        <w:t>l welfare and political process, political parties and elections.</w:t>
      </w:r>
    </w:p>
    <w:p w:rsidR="00C06CC0" w:rsidRPr="00872CED" w:rsidRDefault="00E57247" w:rsidP="00923F85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Economics</w:t>
      </w:r>
      <w:r w:rsidR="00923F85" w:rsidRPr="00872CED">
        <w:rPr>
          <w:b/>
          <w:i/>
          <w:sz w:val="24"/>
          <w:szCs w:val="24"/>
        </w:rPr>
        <w:t>:</w:t>
      </w:r>
    </w:p>
    <w:p w:rsidR="00C06CC0" w:rsidRDefault="005316D1" w:rsidP="00923F85">
      <w:pPr>
        <w:pStyle w:val="ListParagraph"/>
        <w:numPr>
          <w:ilvl w:val="1"/>
          <w:numId w:val="1"/>
        </w:numPr>
        <w:spacing w:after="0"/>
      </w:pPr>
      <w:r>
        <w:t>First 9 w</w:t>
      </w:r>
      <w:r w:rsidR="00140972">
        <w:t>eeks will cover global economic system, emphasis on Opportunity Cost, Supply &amp; Demand.</w:t>
      </w:r>
    </w:p>
    <w:p w:rsidR="00923F85" w:rsidRDefault="005316D1" w:rsidP="00140972">
      <w:pPr>
        <w:pStyle w:val="ListParagraph"/>
        <w:numPr>
          <w:ilvl w:val="1"/>
          <w:numId w:val="1"/>
        </w:numPr>
        <w:spacing w:after="0"/>
        <w:sectPr w:rsidR="00923F85" w:rsidSect="00F2028D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>
        <w:t>Second 9 weeks will cover personal economics</w:t>
      </w:r>
      <w:r w:rsidR="00140972">
        <w:t xml:space="preserve">, </w:t>
      </w:r>
      <w:proofErr w:type="spellStart"/>
      <w:r w:rsidR="00140972">
        <w:t>ie</w:t>
      </w:r>
      <w:proofErr w:type="spellEnd"/>
      <w:r w:rsidR="00140972">
        <w:t>: personal finance, banking accounts, etc.</w:t>
      </w:r>
    </w:p>
    <w:p w:rsidR="00427B7B" w:rsidRPr="00427B7B" w:rsidRDefault="00427B7B" w:rsidP="0011396A">
      <w:pPr>
        <w:spacing w:after="0"/>
      </w:pPr>
      <w:r>
        <w:lastRenderedPageBreak/>
        <w:t>___________________________________________________________________________________________</w:t>
      </w:r>
    </w:p>
    <w:p w:rsidR="00427B7B" w:rsidRDefault="00427B7B" w:rsidP="0011396A">
      <w:pPr>
        <w:spacing w:after="0"/>
        <w:rPr>
          <w:b/>
          <w:i/>
        </w:rPr>
        <w:sectPr w:rsidR="00427B7B" w:rsidSect="00F2028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72CED" w:rsidRPr="00F2028D" w:rsidRDefault="00872CED" w:rsidP="00E26C2C">
      <w:pPr>
        <w:spacing w:after="0" w:line="240" w:lineRule="auto"/>
        <w:jc w:val="center"/>
        <w:rPr>
          <w:b/>
          <w:i/>
        </w:rPr>
      </w:pPr>
      <w:r w:rsidRPr="00F2028D">
        <w:rPr>
          <w:b/>
          <w:i/>
        </w:rPr>
        <w:lastRenderedPageBreak/>
        <w:t>Grades:</w:t>
      </w:r>
    </w:p>
    <w:p w:rsidR="00872CED" w:rsidRPr="0011396A" w:rsidRDefault="00872CED" w:rsidP="00E26C2C">
      <w:pPr>
        <w:spacing w:after="0" w:line="240" w:lineRule="auto"/>
        <w:jc w:val="center"/>
        <w:rPr>
          <w:sz w:val="20"/>
          <w:szCs w:val="20"/>
        </w:rPr>
      </w:pPr>
      <w:r w:rsidRPr="0011396A">
        <w:rPr>
          <w:sz w:val="20"/>
          <w:szCs w:val="20"/>
        </w:rPr>
        <w:t>Major (Exams, Projects)</w:t>
      </w:r>
      <w:r w:rsidRPr="0011396A">
        <w:rPr>
          <w:sz w:val="20"/>
          <w:szCs w:val="20"/>
        </w:rPr>
        <w:tab/>
        <w:t>50%</w:t>
      </w:r>
    </w:p>
    <w:p w:rsidR="00140972" w:rsidRDefault="00140972" w:rsidP="00E26C2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Quizzes                                  20%</w:t>
      </w:r>
    </w:p>
    <w:p w:rsidR="00872CED" w:rsidRPr="0011396A" w:rsidRDefault="00872CED" w:rsidP="00140972">
      <w:pPr>
        <w:spacing w:after="0" w:line="240" w:lineRule="auto"/>
        <w:jc w:val="center"/>
        <w:rPr>
          <w:sz w:val="20"/>
          <w:szCs w:val="20"/>
        </w:rPr>
      </w:pPr>
      <w:r w:rsidRPr="0011396A">
        <w:rPr>
          <w:sz w:val="20"/>
          <w:szCs w:val="20"/>
        </w:rPr>
        <w:t>Daily (Class/Homework)</w:t>
      </w:r>
      <w:r w:rsidRPr="0011396A">
        <w:rPr>
          <w:sz w:val="20"/>
          <w:szCs w:val="20"/>
        </w:rPr>
        <w:tab/>
        <w:t>20%</w:t>
      </w:r>
    </w:p>
    <w:p w:rsidR="0011396A" w:rsidRPr="001B53B8" w:rsidRDefault="0011396A" w:rsidP="0011396A">
      <w:pPr>
        <w:spacing w:after="0" w:line="240" w:lineRule="auto"/>
        <w:rPr>
          <w:sz w:val="16"/>
          <w:szCs w:val="16"/>
        </w:rPr>
      </w:pPr>
    </w:p>
    <w:p w:rsidR="00872CED" w:rsidRDefault="00872CED" w:rsidP="00F2028D">
      <w:pPr>
        <w:spacing w:after="0" w:line="240" w:lineRule="auto"/>
        <w:rPr>
          <w:b/>
          <w:i/>
        </w:rPr>
      </w:pPr>
      <w:r>
        <w:rPr>
          <w:b/>
          <w:i/>
        </w:rPr>
        <w:t>Academic Dishonesty:</w:t>
      </w:r>
    </w:p>
    <w:p w:rsidR="00872CED" w:rsidRDefault="00872CED" w:rsidP="00F2028D">
      <w:pPr>
        <w:spacing w:after="0" w:line="240" w:lineRule="auto"/>
      </w:pPr>
      <w:r>
        <w:t xml:space="preserve">A zero will be given to those cheating on daily assignments, quizzes, or tests.  Talking during a quiz or a test </w:t>
      </w:r>
      <w:r w:rsidR="00140972">
        <w:t xml:space="preserve">will be considered cheating.  </w:t>
      </w:r>
      <w:r>
        <w:t xml:space="preserve">Any student caught cheating during </w:t>
      </w:r>
      <w:r w:rsidR="00354E0C">
        <w:t xml:space="preserve">a test or quiz will </w:t>
      </w:r>
      <w:r w:rsidR="00354E0C" w:rsidRPr="00140972">
        <w:rPr>
          <w:b/>
          <w:i/>
          <w:u w:val="single"/>
        </w:rPr>
        <w:t>not</w:t>
      </w:r>
      <w:r w:rsidR="00354E0C">
        <w:t xml:space="preserve"> have an</w:t>
      </w:r>
      <w:r>
        <w:t xml:space="preserve"> opportunity for a retake.  Plagiarism is also considered cheating.</w:t>
      </w:r>
    </w:p>
    <w:p w:rsidR="00872CED" w:rsidRPr="004660A1" w:rsidRDefault="00872CED" w:rsidP="00F2028D">
      <w:pPr>
        <w:spacing w:after="0" w:line="240" w:lineRule="auto"/>
        <w:rPr>
          <w:b/>
          <w:i/>
        </w:rPr>
        <w:sectPr w:rsidR="00872CED" w:rsidRPr="004660A1" w:rsidSect="00F2028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2028D" w:rsidRPr="00F2028D" w:rsidRDefault="00F2028D" w:rsidP="00F2028D">
      <w:pPr>
        <w:spacing w:after="0" w:line="240" w:lineRule="auto"/>
        <w:rPr>
          <w:b/>
          <w:i/>
          <w:sz w:val="16"/>
          <w:szCs w:val="16"/>
        </w:rPr>
      </w:pPr>
    </w:p>
    <w:p w:rsidR="00427B7B" w:rsidRPr="004660A1" w:rsidRDefault="00427B7B" w:rsidP="00F2028D">
      <w:pPr>
        <w:spacing w:after="0" w:line="240" w:lineRule="auto"/>
        <w:rPr>
          <w:b/>
          <w:i/>
        </w:rPr>
      </w:pPr>
      <w:r w:rsidRPr="004660A1">
        <w:rPr>
          <w:b/>
          <w:i/>
        </w:rPr>
        <w:t>Late Work</w:t>
      </w:r>
      <w:r w:rsidR="00885464">
        <w:rPr>
          <w:b/>
          <w:i/>
        </w:rPr>
        <w:t>/Absent Work</w:t>
      </w:r>
      <w:r w:rsidRPr="004660A1">
        <w:rPr>
          <w:b/>
          <w:i/>
        </w:rPr>
        <w:t xml:space="preserve"> Policy:</w:t>
      </w:r>
    </w:p>
    <w:p w:rsidR="00427B7B" w:rsidRPr="004660A1" w:rsidRDefault="00427B7B" w:rsidP="00A061C7">
      <w:pPr>
        <w:spacing w:after="0" w:line="240" w:lineRule="auto"/>
      </w:pPr>
      <w:r w:rsidRPr="004660A1">
        <w:sym w:font="Wingdings" w:char="F076"/>
      </w:r>
      <w:r w:rsidRPr="004660A1">
        <w:t xml:space="preserve"> </w:t>
      </w:r>
      <w:r w:rsidR="00A061C7">
        <w:t>All work is due at the BEGINNING of the class.  There will be a</w:t>
      </w:r>
      <w:r w:rsidRPr="004660A1">
        <w:t xml:space="preserve"> 25 pt</w:t>
      </w:r>
      <w:r w:rsidR="00354E0C">
        <w:t>.</w:t>
      </w:r>
      <w:r w:rsidRPr="004660A1">
        <w:t xml:space="preserve"> deduction</w:t>
      </w:r>
      <w:r w:rsidR="00A061C7">
        <w:t xml:space="preserve"> for late work.  Late work will only be accepted for up to three days.  After such time, </w:t>
      </w:r>
      <w:r w:rsidR="00E26C2C">
        <w:t>the assignment grade will remain at a zero</w:t>
      </w:r>
      <w:r w:rsidR="00A061C7">
        <w:t>.</w:t>
      </w:r>
    </w:p>
    <w:p w:rsidR="00427B7B" w:rsidRPr="001B53B8" w:rsidRDefault="00427B7B" w:rsidP="00427B7B">
      <w:pPr>
        <w:spacing w:after="0"/>
        <w:rPr>
          <w:sz w:val="16"/>
          <w:szCs w:val="16"/>
        </w:rPr>
      </w:pPr>
    </w:p>
    <w:p w:rsidR="0011396A" w:rsidRPr="0011396A" w:rsidRDefault="00427B7B" w:rsidP="001B53B8">
      <w:pPr>
        <w:tabs>
          <w:tab w:val="left" w:pos="0"/>
        </w:tabs>
        <w:spacing w:after="0" w:line="240" w:lineRule="auto"/>
        <w:sectPr w:rsidR="0011396A" w:rsidRPr="0011396A" w:rsidSect="00F2028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4660A1">
        <w:sym w:font="Wingdings" w:char="F076"/>
      </w:r>
      <w:r w:rsidRPr="004660A1">
        <w:t xml:space="preserve"> Students are responsible for making up quizzes and tests while they were absent.  Those must be made up wi</w:t>
      </w:r>
      <w:r w:rsidR="00140972">
        <w:t xml:space="preserve">thin the first week returning.  </w:t>
      </w:r>
      <w:r w:rsidRPr="004660A1">
        <w:t xml:space="preserve">Other assignments must be collected during tutorials and you have approximately the number of days that you were absent to make up those assignments.  </w:t>
      </w:r>
      <w:r w:rsidR="00872CED">
        <w:rPr>
          <w:sz w:val="26"/>
          <w:szCs w:val="26"/>
        </w:rPr>
        <w:t>_____________________________________________</w:t>
      </w:r>
      <w:r w:rsidR="0011396A">
        <w:rPr>
          <w:sz w:val="26"/>
          <w:szCs w:val="26"/>
        </w:rPr>
        <w:t>_______________________________</w:t>
      </w:r>
    </w:p>
    <w:p w:rsidR="00427B7B" w:rsidRPr="00F2028D" w:rsidRDefault="00872CED" w:rsidP="00F2028D">
      <w:pPr>
        <w:spacing w:after="0" w:line="240" w:lineRule="auto"/>
        <w:rPr>
          <w:b/>
          <w:i/>
        </w:rPr>
      </w:pPr>
      <w:r w:rsidRPr="00F2028D">
        <w:rPr>
          <w:b/>
          <w:i/>
        </w:rPr>
        <w:lastRenderedPageBreak/>
        <w:t>Classroom Expectations</w:t>
      </w:r>
      <w:r w:rsidR="00F2028D" w:rsidRPr="00F2028D">
        <w:rPr>
          <w:b/>
          <w:i/>
        </w:rPr>
        <w:t>:</w:t>
      </w:r>
    </w:p>
    <w:p w:rsidR="00923F85" w:rsidRDefault="00923F85" w:rsidP="00F2028D">
      <w:pPr>
        <w:pStyle w:val="ListParagraph"/>
        <w:numPr>
          <w:ilvl w:val="0"/>
          <w:numId w:val="1"/>
        </w:numPr>
        <w:spacing w:after="0" w:line="240" w:lineRule="auto"/>
        <w:ind w:hanging="450"/>
        <w:contextualSpacing w:val="0"/>
      </w:pPr>
      <w:r>
        <w:t xml:space="preserve">Classroom participation is essential to learning and always welcome.  However, all classroom discussions and comments need to remain respectful.  </w:t>
      </w:r>
    </w:p>
    <w:p w:rsidR="00923F85" w:rsidRDefault="00923F85" w:rsidP="00F2028D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885464">
        <w:rPr>
          <w:b/>
        </w:rPr>
        <w:t>There is a zero tolerance for cell phone usage in the classroom</w:t>
      </w:r>
      <w:r>
        <w:t xml:space="preserve">.  </w:t>
      </w:r>
    </w:p>
    <w:p w:rsidR="00923F85" w:rsidRDefault="00923F85" w:rsidP="001B53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SFHS follows a 10/10 rule.  Students are not to leave the classroom during the first and last 10 minutes of class.  This includes restroom breaks.  </w:t>
      </w:r>
    </w:p>
    <w:p w:rsidR="00F15510" w:rsidRDefault="00F15510" w:rsidP="001B53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Eating is not permitted in class however, students may bring a clear water bottle to drink during class.  </w:t>
      </w:r>
    </w:p>
    <w:p w:rsidR="00C06CC0" w:rsidRDefault="00222E37" w:rsidP="001B53B8">
      <w:pPr>
        <w:pStyle w:val="ListParagraph"/>
        <w:numPr>
          <w:ilvl w:val="0"/>
          <w:numId w:val="1"/>
        </w:numPr>
        <w:spacing w:after="0" w:line="240" w:lineRule="auto"/>
      </w:pPr>
      <w:r>
        <w:t>Laptop carts are available in the classroom but privileges will be revoked for students who abuse the equipment or w</w:t>
      </w:r>
      <w:r w:rsidR="004E6A07">
        <w:t xml:space="preserve">ho are persistently off task or </w:t>
      </w:r>
      <w:r>
        <w:t>visiting unauthorized websites, etc.</w:t>
      </w:r>
    </w:p>
    <w:p w:rsidR="004E6A07" w:rsidRDefault="004E6A07" w:rsidP="00F2028D">
      <w:pPr>
        <w:spacing w:after="0" w:line="240" w:lineRule="auto"/>
        <w:rPr>
          <w:b/>
          <w:i/>
        </w:rPr>
      </w:pPr>
    </w:p>
    <w:p w:rsidR="004E6A07" w:rsidRDefault="004E6A07" w:rsidP="00F2028D">
      <w:pPr>
        <w:spacing w:after="0" w:line="240" w:lineRule="auto"/>
        <w:rPr>
          <w:b/>
          <w:i/>
        </w:rPr>
      </w:pPr>
    </w:p>
    <w:p w:rsidR="00F2028D" w:rsidRPr="00F2028D" w:rsidRDefault="00F2028D" w:rsidP="00F2028D">
      <w:pPr>
        <w:spacing w:after="0" w:line="240" w:lineRule="auto"/>
        <w:rPr>
          <w:b/>
          <w:i/>
        </w:rPr>
      </w:pPr>
      <w:r w:rsidRPr="00F2028D">
        <w:rPr>
          <w:b/>
          <w:i/>
        </w:rPr>
        <w:lastRenderedPageBreak/>
        <w:t>Classroom Expectations Continued:</w:t>
      </w:r>
    </w:p>
    <w:p w:rsidR="00222E37" w:rsidRDefault="00222E37" w:rsidP="001B53B8">
      <w:pPr>
        <w:pStyle w:val="ListParagraph"/>
        <w:numPr>
          <w:ilvl w:val="0"/>
          <w:numId w:val="1"/>
        </w:numPr>
        <w:spacing w:after="0" w:line="240" w:lineRule="auto"/>
      </w:pPr>
      <w:r>
        <w:t>All students are expected to study for quizzes and tests.  Please check Canvas for link</w:t>
      </w:r>
      <w:r w:rsidR="004E6A07">
        <w:t>s to on-line quizzes</w:t>
      </w:r>
      <w:r>
        <w:t>.</w:t>
      </w:r>
    </w:p>
    <w:p w:rsidR="00E557DE" w:rsidRPr="00500663" w:rsidRDefault="00E557DE" w:rsidP="001B53B8">
      <w:pPr>
        <w:numPr>
          <w:ilvl w:val="0"/>
          <w:numId w:val="1"/>
        </w:numPr>
        <w:spacing w:after="0" w:line="240" w:lineRule="auto"/>
        <w:contextualSpacing/>
        <w:rPr>
          <w:highlight w:val="yellow"/>
        </w:rPr>
      </w:pPr>
      <w:r w:rsidRPr="00500663">
        <w:rPr>
          <w:b/>
          <w:i/>
          <w:highlight w:val="yellow"/>
        </w:rPr>
        <w:t>Textbooks are online at MY.HRW.COM.</w:t>
      </w:r>
      <w:r w:rsidRPr="00500663">
        <w:rPr>
          <w:highlight w:val="yellow"/>
        </w:rPr>
        <w:t xml:space="preserve">  </w:t>
      </w:r>
      <w:r w:rsidR="00E26C2C" w:rsidRPr="00500663">
        <w:rPr>
          <w:highlight w:val="yellow"/>
        </w:rPr>
        <w:t xml:space="preserve">The password is </w:t>
      </w:r>
      <w:proofErr w:type="spellStart"/>
      <w:r w:rsidR="00E26C2C" w:rsidRPr="00500663">
        <w:rPr>
          <w:highlight w:val="yellow"/>
        </w:rPr>
        <w:t>worldmr</w:t>
      </w:r>
      <w:proofErr w:type="spellEnd"/>
      <w:r w:rsidR="00E26C2C" w:rsidRPr="00500663">
        <w:rPr>
          <w:highlight w:val="yellow"/>
        </w:rPr>
        <w:t xml:space="preserve">.  </w:t>
      </w:r>
      <w:r w:rsidR="00F2028D" w:rsidRPr="00500663">
        <w:rPr>
          <w:highlight w:val="yellow"/>
        </w:rPr>
        <w:t>Daily</w:t>
      </w:r>
      <w:r w:rsidRPr="00500663">
        <w:rPr>
          <w:highlight w:val="yellow"/>
        </w:rPr>
        <w:t xml:space="preserve"> assignments are homework if not finished within the first class day.</w:t>
      </w:r>
    </w:p>
    <w:p w:rsidR="00C06CC0" w:rsidRDefault="00500663" w:rsidP="001B53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Assignments will be submitted to Canvas. Daily work will be due by the start of on-line class the next day. </w:t>
      </w:r>
    </w:p>
    <w:p w:rsidR="00C06CC0" w:rsidRDefault="00C06CC0" w:rsidP="001B53B8">
      <w:pPr>
        <w:pStyle w:val="ListParagraph"/>
        <w:numPr>
          <w:ilvl w:val="0"/>
          <w:numId w:val="1"/>
        </w:numPr>
        <w:spacing w:after="0" w:line="240" w:lineRule="auto"/>
      </w:pPr>
      <w:r>
        <w:t>All handout</w:t>
      </w:r>
      <w:r w:rsidR="004E6A07">
        <w:t xml:space="preserve"> assignments will on a designated table as</w:t>
      </w:r>
      <w:r>
        <w:t xml:space="preserve"> students walk in the door.  Assignments should be picked up upon entering.  </w:t>
      </w:r>
      <w:r w:rsidR="00500663">
        <w:t xml:space="preserve">Once we begin Face-to-Face instruction we will still use and submit to Canvas. </w:t>
      </w:r>
    </w:p>
    <w:p w:rsidR="00190452" w:rsidRDefault="00190452" w:rsidP="001B53B8">
      <w:pPr>
        <w:pStyle w:val="ListParagraph"/>
        <w:numPr>
          <w:ilvl w:val="0"/>
          <w:numId w:val="1"/>
        </w:numPr>
        <w:spacing w:after="0" w:line="240" w:lineRule="auto"/>
      </w:pPr>
      <w:r w:rsidRPr="00190452">
        <w:rPr>
          <w:b/>
        </w:rPr>
        <w:t xml:space="preserve">Teacher copies of notes are available for students </w:t>
      </w:r>
      <w:r w:rsidR="00721A38">
        <w:rPr>
          <w:b/>
        </w:rPr>
        <w:t xml:space="preserve">on </w:t>
      </w:r>
      <w:r w:rsidRPr="00190452">
        <w:rPr>
          <w:b/>
        </w:rPr>
        <w:t>Canvas</w:t>
      </w:r>
      <w:r>
        <w:t>, along with</w:t>
      </w:r>
      <w:r w:rsidR="00C52D9D">
        <w:t xml:space="preserve"> links to</w:t>
      </w:r>
      <w:r w:rsidR="004E6A07">
        <w:t xml:space="preserve"> electronic practice quizzes for various content areas</w:t>
      </w:r>
      <w:r>
        <w:t xml:space="preserve">. </w:t>
      </w:r>
    </w:p>
    <w:p w:rsidR="00222E37" w:rsidRDefault="000C39FC" w:rsidP="001B53B8">
      <w:pPr>
        <w:pStyle w:val="ListParagraph"/>
        <w:numPr>
          <w:ilvl w:val="0"/>
          <w:numId w:val="1"/>
        </w:numPr>
        <w:spacing w:after="0" w:line="240" w:lineRule="auto"/>
      </w:pPr>
      <w:r>
        <w:t>I welcome students to come and see me and/or seek help during tutorials</w:t>
      </w:r>
      <w:r w:rsidR="001B53B8">
        <w:t xml:space="preserve"> or advisory travel days</w:t>
      </w:r>
      <w:r>
        <w:t xml:space="preserve">.  </w:t>
      </w:r>
      <w:r w:rsidR="001B53B8">
        <w:t xml:space="preserve">You must obtain a pass the morning before or day before advisory in order to obtain permission to come to my class during those times.  </w:t>
      </w:r>
      <w:r w:rsidR="00F2028D">
        <w:t>T</w:t>
      </w:r>
      <w:r w:rsidR="00222E37">
        <w:t>utorials</w:t>
      </w:r>
      <w:r w:rsidR="00F2028D">
        <w:t xml:space="preserve"> are</w:t>
      </w:r>
      <w:r w:rsidR="00222E37">
        <w:t xml:space="preserve"> </w:t>
      </w:r>
      <w:r w:rsidR="004E6A07">
        <w:t>Wednesday</w:t>
      </w:r>
      <w:r w:rsidR="00222E37">
        <w:t xml:space="preserve"> after school</w:t>
      </w:r>
      <w:r w:rsidR="00C52D9D">
        <w:t xml:space="preserve"> until 3:1</w:t>
      </w:r>
      <w:r w:rsidR="004E6A07">
        <w:t>5pm and before school at 6:45am until 1</w:t>
      </w:r>
      <w:r w:rsidR="004E6A07" w:rsidRPr="004E6A07">
        <w:rPr>
          <w:vertAlign w:val="superscript"/>
        </w:rPr>
        <w:t>st</w:t>
      </w:r>
      <w:r w:rsidR="004E6A07">
        <w:t xml:space="preserve"> bell</w:t>
      </w:r>
      <w:r w:rsidR="00222E37">
        <w:t xml:space="preserve">.  </w:t>
      </w:r>
      <w:r w:rsidR="001B53B8">
        <w:t xml:space="preserve">Students may also come during advisory travel days.  </w:t>
      </w:r>
      <w:r w:rsidR="00222E37">
        <w:t xml:space="preserve">All make up tests, quizzes, etc. will be done during those times. </w:t>
      </w:r>
      <w:r w:rsidR="000B4167">
        <w:t xml:space="preserve"> If you need to make up a test or quiz, please schedule with me ahead of ti</w:t>
      </w:r>
      <w:r w:rsidR="00F2028D">
        <w:t>me so that I can be prepared &amp;</w:t>
      </w:r>
      <w:r w:rsidR="000B4167">
        <w:t xml:space="preserve"> know to expect you.  I</w:t>
      </w:r>
      <w:r w:rsidR="00222E37">
        <w:t>f I am out sick or unavailable, there will be a note on the door, redirecting you to the classroom where make-up tests and quizzes will be available.</w:t>
      </w:r>
      <w:r w:rsidR="00BC3273">
        <w:t xml:space="preserve">  </w:t>
      </w:r>
    </w:p>
    <w:p w:rsidR="00872CED" w:rsidRDefault="00872CED" w:rsidP="00872CED">
      <w:r>
        <w:t>___________________________________________________________________________________________</w:t>
      </w:r>
    </w:p>
    <w:p w:rsidR="00F2028D" w:rsidRDefault="00F2028D" w:rsidP="001B53B8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b/>
          <w:i/>
        </w:rPr>
        <w:t>PG 13</w:t>
      </w:r>
      <w:r w:rsidR="00D14E6B">
        <w:rPr>
          <w:rFonts w:ascii="Calibri" w:hAnsi="Calibri" w:cs="Times New Roman"/>
          <w:b/>
          <w:i/>
        </w:rPr>
        <w:t>/Rated R</w:t>
      </w:r>
      <w:r>
        <w:rPr>
          <w:rFonts w:ascii="Calibri" w:hAnsi="Calibri" w:cs="Times New Roman"/>
          <w:b/>
          <w:i/>
        </w:rPr>
        <w:t xml:space="preserve"> </w:t>
      </w:r>
      <w:r w:rsidR="001B53B8" w:rsidRPr="00F2028D">
        <w:rPr>
          <w:rFonts w:ascii="Calibri" w:hAnsi="Calibri" w:cs="Times New Roman"/>
          <w:b/>
          <w:i/>
        </w:rPr>
        <w:t>Movie Permission Form</w:t>
      </w:r>
      <w:r w:rsidR="001B53B8" w:rsidRPr="00F2028D">
        <w:rPr>
          <w:rFonts w:ascii="Calibri" w:hAnsi="Calibri" w:cs="Times New Roman"/>
          <w:i/>
        </w:rPr>
        <w:t>:</w:t>
      </w:r>
      <w:r w:rsidR="001B53B8">
        <w:rPr>
          <w:rFonts w:ascii="Calibri" w:hAnsi="Calibri" w:cs="Times New Roman"/>
        </w:rPr>
        <w:t xml:space="preserve">  </w:t>
      </w:r>
    </w:p>
    <w:p w:rsidR="001B53B8" w:rsidRDefault="001B53B8" w:rsidP="001B53B8">
      <w:pPr>
        <w:spacing w:after="0" w:line="240" w:lineRule="auto"/>
        <w:rPr>
          <w:rFonts w:ascii="Calibri" w:hAnsi="Calibri" w:cs="Times New Roman"/>
        </w:rPr>
      </w:pPr>
      <w:r w:rsidRPr="00533746">
        <w:rPr>
          <w:rFonts w:ascii="Calibri" w:hAnsi="Calibri" w:cs="Times New Roman"/>
        </w:rPr>
        <w:t xml:space="preserve">During this school year, we </w:t>
      </w:r>
      <w:r w:rsidR="00525EF2">
        <w:rPr>
          <w:rFonts w:ascii="Calibri" w:hAnsi="Calibri" w:cs="Times New Roman"/>
        </w:rPr>
        <w:t>may show PG13</w:t>
      </w:r>
      <w:r w:rsidRPr="00533746">
        <w:rPr>
          <w:rFonts w:ascii="Calibri" w:hAnsi="Calibri" w:cs="Times New Roman"/>
        </w:rPr>
        <w:t xml:space="preserve"> movies</w:t>
      </w:r>
      <w:r w:rsidR="00D14E6B">
        <w:rPr>
          <w:rFonts w:ascii="Calibri" w:hAnsi="Calibri" w:cs="Times New Roman"/>
        </w:rPr>
        <w:t xml:space="preserve"> and possibly a Rated R political film</w:t>
      </w:r>
      <w:r w:rsidRPr="00533746">
        <w:rPr>
          <w:rFonts w:ascii="Calibri" w:hAnsi="Calibri" w:cs="Times New Roman"/>
        </w:rPr>
        <w:t xml:space="preserve">.  We believe showing your son or daughter films or portions of </w:t>
      </w:r>
      <w:r w:rsidR="00525EF2">
        <w:rPr>
          <w:rFonts w:ascii="Calibri" w:hAnsi="Calibri" w:cs="Times New Roman"/>
        </w:rPr>
        <w:t>these films allow</w:t>
      </w:r>
      <w:r w:rsidRPr="00533746">
        <w:rPr>
          <w:rFonts w:ascii="Calibri" w:hAnsi="Calibri" w:cs="Times New Roman"/>
        </w:rPr>
        <w:t xml:space="preserve"> them to benefit from another medium as a resource in their study of </w:t>
      </w:r>
      <w:r w:rsidR="00525EF2">
        <w:rPr>
          <w:rFonts w:ascii="Calibri" w:hAnsi="Calibri" w:cs="Times New Roman"/>
        </w:rPr>
        <w:t>government and economics</w:t>
      </w:r>
      <w:r w:rsidRPr="00533746">
        <w:rPr>
          <w:rFonts w:ascii="Calibri" w:hAnsi="Calibri" w:cs="Times New Roman"/>
        </w:rPr>
        <w:t>.</w:t>
      </w:r>
      <w:r w:rsidRPr="00533746">
        <w:rPr>
          <w:rFonts w:ascii="Calibri" w:hAnsi="Calibri" w:cs="Times New Roman"/>
          <w:color w:val="FF0000"/>
        </w:rPr>
        <w:t>  </w:t>
      </w:r>
      <w:r w:rsidRPr="00533746">
        <w:rPr>
          <w:rFonts w:ascii="Calibri" w:hAnsi="Calibri" w:cs="Times New Roman"/>
        </w:rPr>
        <w:t xml:space="preserve">We understand that these movies </w:t>
      </w:r>
      <w:r w:rsidR="00525EF2">
        <w:rPr>
          <w:rFonts w:ascii="Calibri" w:hAnsi="Calibri" w:cs="Times New Roman"/>
        </w:rPr>
        <w:t xml:space="preserve">may </w:t>
      </w:r>
      <w:r w:rsidRPr="00533746">
        <w:rPr>
          <w:rFonts w:ascii="Calibri" w:hAnsi="Calibri" w:cs="Times New Roman"/>
        </w:rPr>
        <w:t>contain brief strong language but we will make every effort to mute out the inappropriate sentence</w:t>
      </w:r>
      <w:r w:rsidRPr="00533746">
        <w:rPr>
          <w:rFonts w:ascii="Calibri" w:hAnsi="Calibri" w:cs="Times New Roman"/>
          <w:b/>
        </w:rPr>
        <w:t xml:space="preserve">.  </w:t>
      </w:r>
      <w:r w:rsidRPr="00533746">
        <w:rPr>
          <w:rFonts w:ascii="Calibri" w:hAnsi="Calibri" w:cs="Times New Roman"/>
        </w:rPr>
        <w:t xml:space="preserve">Should you choose not to allow your child to view these films, an alternate assignment will be given and they will attend a neighboring </w:t>
      </w:r>
      <w:r w:rsidR="00525EF2">
        <w:rPr>
          <w:rFonts w:ascii="Calibri" w:hAnsi="Calibri" w:cs="Times New Roman"/>
        </w:rPr>
        <w:t>government or economics</w:t>
      </w:r>
      <w:r w:rsidRPr="00533746">
        <w:rPr>
          <w:rFonts w:ascii="Calibri" w:hAnsi="Calibri" w:cs="Times New Roman"/>
        </w:rPr>
        <w:t xml:space="preserve"> class.</w:t>
      </w:r>
      <w:r>
        <w:rPr>
          <w:rFonts w:ascii="Calibri" w:hAnsi="Calibri" w:cs="Times New Roman"/>
        </w:rPr>
        <w:t xml:space="preserve">  Please check one of the boxes below:</w:t>
      </w:r>
    </w:p>
    <w:p w:rsidR="001B53B8" w:rsidRPr="000E0967" w:rsidRDefault="001B53B8" w:rsidP="001B53B8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p w:rsidR="001B53B8" w:rsidRPr="00F2028D" w:rsidRDefault="001B53B8" w:rsidP="001B53B8">
      <w:pPr>
        <w:spacing w:after="0" w:line="240" w:lineRule="auto"/>
      </w:pPr>
      <w:r w:rsidRPr="001B53B8">
        <w:rPr>
          <w:rFonts w:ascii="Calibri" w:hAnsi="Calibri" w:cs="Times New Roman"/>
          <w:b/>
          <w:i/>
        </w:rPr>
        <w:t>My student _________ does have pe</w:t>
      </w:r>
      <w:r>
        <w:rPr>
          <w:rFonts w:ascii="Calibri" w:hAnsi="Calibri" w:cs="Times New Roman"/>
          <w:b/>
          <w:i/>
        </w:rPr>
        <w:t>r</w:t>
      </w:r>
      <w:r w:rsidR="004E6A07">
        <w:rPr>
          <w:rFonts w:ascii="Calibri" w:hAnsi="Calibri" w:cs="Times New Roman"/>
          <w:b/>
          <w:i/>
        </w:rPr>
        <w:t xml:space="preserve">mission </w:t>
      </w:r>
      <w:r w:rsidRPr="001B53B8">
        <w:rPr>
          <w:rFonts w:ascii="Calibri" w:hAnsi="Calibri" w:cs="Times New Roman"/>
          <w:b/>
          <w:i/>
        </w:rPr>
        <w:t xml:space="preserve">_________ does NOT have permission to watch these films.  </w:t>
      </w:r>
      <w:r w:rsidRPr="001B53B8">
        <w:rPr>
          <w:rFonts w:ascii="Calibri" w:hAnsi="Calibri" w:cs="Times New Roman"/>
          <w:b/>
          <w:i/>
          <w:color w:val="FF0000"/>
        </w:rPr>
        <w:br/>
      </w:r>
      <w:r w:rsidR="00F2028D">
        <w:t>___________________________________________________________________________________________</w:t>
      </w:r>
    </w:p>
    <w:p w:rsidR="00872CED" w:rsidRPr="001B53B8" w:rsidRDefault="00872CED" w:rsidP="001B53B8">
      <w:pPr>
        <w:spacing w:after="0" w:line="240" w:lineRule="auto"/>
        <w:rPr>
          <w:rFonts w:ascii="Calibri" w:hAnsi="Calibri" w:cs="Times New Roman"/>
        </w:rPr>
      </w:pPr>
      <w:r w:rsidRPr="004660A1">
        <w:rPr>
          <w:b/>
          <w:i/>
        </w:rPr>
        <w:t xml:space="preserve">Parent </w:t>
      </w:r>
      <w:r w:rsidR="004660A1" w:rsidRPr="004660A1">
        <w:rPr>
          <w:b/>
          <w:i/>
        </w:rPr>
        <w:t>Expectations</w:t>
      </w:r>
      <w:r w:rsidRPr="004660A1">
        <w:rPr>
          <w:b/>
          <w:i/>
        </w:rPr>
        <w:t>:</w:t>
      </w:r>
    </w:p>
    <w:p w:rsidR="00872CED" w:rsidRDefault="00872CED" w:rsidP="006C5BBF">
      <w:pPr>
        <w:pStyle w:val="ListParagraph"/>
        <w:numPr>
          <w:ilvl w:val="0"/>
          <w:numId w:val="1"/>
        </w:numPr>
        <w:spacing w:after="0" w:line="240" w:lineRule="auto"/>
        <w:ind w:right="-36"/>
      </w:pPr>
      <w:r>
        <w:t>Parents</w:t>
      </w:r>
      <w:r w:rsidR="001C06C6">
        <w:t xml:space="preserve"> and students</w:t>
      </w:r>
      <w:r>
        <w:t xml:space="preserve"> are encouraged to regularly check </w:t>
      </w:r>
      <w:r w:rsidR="001B53B8" w:rsidRPr="001B53B8">
        <w:rPr>
          <w:b/>
        </w:rPr>
        <w:t xml:space="preserve">Skyward </w:t>
      </w:r>
      <w:r w:rsidRPr="001B53B8">
        <w:rPr>
          <w:b/>
        </w:rPr>
        <w:t>Family Access</w:t>
      </w:r>
      <w:r>
        <w:t xml:space="preserve"> to monitor their student</w:t>
      </w:r>
      <w:r w:rsidR="004660A1">
        <w:t>’</w:t>
      </w:r>
      <w:r w:rsidR="00885464">
        <w:t>s grades.  Please note that</w:t>
      </w:r>
      <w:r>
        <w:t xml:space="preserve"> “missing” assignments are calculated as a zero until turned in.  This will help parents </w:t>
      </w:r>
      <w:r w:rsidR="00885464">
        <w:t>to differentiate</w:t>
      </w:r>
      <w:r>
        <w:t xml:space="preserve"> between an ungraded assignment versus one that has not been turned in.</w:t>
      </w:r>
    </w:p>
    <w:p w:rsidR="00872CED" w:rsidRDefault="00872CED" w:rsidP="001B53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Parents are encouraged to have their </w:t>
      </w:r>
      <w:r w:rsidR="004660A1">
        <w:t>student study before quizzes, tests, and retakes of tests.</w:t>
      </w:r>
    </w:p>
    <w:p w:rsidR="00885464" w:rsidRPr="00583F94" w:rsidRDefault="00885464" w:rsidP="001B53B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83F94">
        <w:rPr>
          <w:b/>
        </w:rPr>
        <w:t>Please do not text students during class time.</w:t>
      </w:r>
    </w:p>
    <w:p w:rsidR="001929C7" w:rsidRDefault="001929C7" w:rsidP="001929C7"/>
    <w:p w:rsidR="001929C7" w:rsidRDefault="001929C7" w:rsidP="001929C7">
      <w:r>
        <w:t>____________________________________</w:t>
      </w:r>
      <w:r>
        <w:tab/>
      </w:r>
      <w:r>
        <w:tab/>
      </w:r>
      <w:r>
        <w:tab/>
        <w:t>______________________________________</w:t>
      </w:r>
    </w:p>
    <w:p w:rsidR="001929C7" w:rsidRDefault="001929C7" w:rsidP="004E6A07">
      <w:r>
        <w:t>Student Name</w:t>
      </w:r>
      <w:r>
        <w:tab/>
      </w:r>
      <w:r>
        <w:tab/>
      </w:r>
      <w:r w:rsidR="004E6A07">
        <w:tab/>
      </w:r>
      <w:r>
        <w:tab/>
      </w:r>
      <w:r>
        <w:tab/>
      </w:r>
      <w:r>
        <w:tab/>
      </w:r>
      <w:r>
        <w:tab/>
        <w:t>Student Signature</w:t>
      </w:r>
      <w:r>
        <w:tab/>
      </w:r>
      <w:r>
        <w:tab/>
      </w:r>
    </w:p>
    <w:p w:rsidR="001929C7" w:rsidRDefault="001929C7" w:rsidP="001929C7"/>
    <w:p w:rsidR="001929C7" w:rsidRDefault="001929C7" w:rsidP="001929C7">
      <w:r>
        <w:t>____________________________________</w:t>
      </w:r>
      <w:r>
        <w:tab/>
      </w:r>
      <w:r>
        <w:tab/>
      </w:r>
      <w:r>
        <w:tab/>
        <w:t>_______________________________________</w:t>
      </w:r>
    </w:p>
    <w:p w:rsidR="00533746" w:rsidRDefault="001929C7" w:rsidP="004E6A07">
      <w:r>
        <w:t>Parent/Guardian Name:</w:t>
      </w:r>
      <w:r>
        <w:tab/>
      </w:r>
      <w:r>
        <w:tab/>
      </w:r>
      <w:r w:rsidR="004E6A07">
        <w:tab/>
      </w:r>
      <w:r>
        <w:tab/>
      </w:r>
      <w:r>
        <w:tab/>
      </w:r>
      <w:r>
        <w:tab/>
        <w:t>Parent/Guardian Signature</w:t>
      </w:r>
    </w:p>
    <w:p w:rsidR="00867682" w:rsidRDefault="00867682" w:rsidP="004E6A07"/>
    <w:p w:rsidR="00867682" w:rsidRDefault="00867682" w:rsidP="00867682">
      <w:r w:rsidRPr="00867682">
        <w:rPr>
          <w:b/>
          <w:i/>
        </w:rPr>
        <w:t>YouTube Meet The Teacher Link</w:t>
      </w:r>
      <w:r>
        <w:rPr>
          <w:b/>
          <w:i/>
        </w:rPr>
        <w:t>:</w:t>
      </w:r>
      <w:bookmarkStart w:id="0" w:name="_GoBack"/>
      <w:bookmarkEnd w:id="0"/>
      <w:r>
        <w:tab/>
      </w:r>
      <w:hyperlink r:id="rId8" w:history="1">
        <w:r w:rsidRPr="00187DCC">
          <w:rPr>
            <w:rStyle w:val="Hyperlink"/>
          </w:rPr>
          <w:t>https://youtu.be/DbrMnGvro-Q</w:t>
        </w:r>
      </w:hyperlink>
    </w:p>
    <w:sectPr w:rsidR="00867682" w:rsidSect="00F2028D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83D04"/>
    <w:multiLevelType w:val="hybridMultilevel"/>
    <w:tmpl w:val="85E4DD26"/>
    <w:lvl w:ilvl="0" w:tplc="9ECA1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C0"/>
    <w:rsid w:val="00053A40"/>
    <w:rsid w:val="000B4167"/>
    <w:rsid w:val="000C39FC"/>
    <w:rsid w:val="000E0967"/>
    <w:rsid w:val="0011396A"/>
    <w:rsid w:val="00140972"/>
    <w:rsid w:val="00190452"/>
    <w:rsid w:val="001929C7"/>
    <w:rsid w:val="001A4BBD"/>
    <w:rsid w:val="001B53B8"/>
    <w:rsid w:val="001C06C6"/>
    <w:rsid w:val="00213CFD"/>
    <w:rsid w:val="00222E37"/>
    <w:rsid w:val="00354E0C"/>
    <w:rsid w:val="00427B7B"/>
    <w:rsid w:val="004660A1"/>
    <w:rsid w:val="00485F2C"/>
    <w:rsid w:val="004E24F7"/>
    <w:rsid w:val="004E6A07"/>
    <w:rsid w:val="00500663"/>
    <w:rsid w:val="00525EF2"/>
    <w:rsid w:val="005316D1"/>
    <w:rsid w:val="00533746"/>
    <w:rsid w:val="00583F94"/>
    <w:rsid w:val="00684B5E"/>
    <w:rsid w:val="006C5BBF"/>
    <w:rsid w:val="00721A38"/>
    <w:rsid w:val="00795B4F"/>
    <w:rsid w:val="00831305"/>
    <w:rsid w:val="00867682"/>
    <w:rsid w:val="00872CED"/>
    <w:rsid w:val="00885464"/>
    <w:rsid w:val="008B47E3"/>
    <w:rsid w:val="00912BFD"/>
    <w:rsid w:val="00923F85"/>
    <w:rsid w:val="009C728A"/>
    <w:rsid w:val="00A061C7"/>
    <w:rsid w:val="00A31759"/>
    <w:rsid w:val="00BA300C"/>
    <w:rsid w:val="00BC3273"/>
    <w:rsid w:val="00C04DCB"/>
    <w:rsid w:val="00C06CC0"/>
    <w:rsid w:val="00C106E1"/>
    <w:rsid w:val="00C52D9D"/>
    <w:rsid w:val="00D14E6B"/>
    <w:rsid w:val="00DA1164"/>
    <w:rsid w:val="00E26C2C"/>
    <w:rsid w:val="00E368DB"/>
    <w:rsid w:val="00E557DE"/>
    <w:rsid w:val="00E57247"/>
    <w:rsid w:val="00E8241C"/>
    <w:rsid w:val="00EB644B"/>
    <w:rsid w:val="00F15510"/>
    <w:rsid w:val="00F2028D"/>
    <w:rsid w:val="00F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F74B"/>
  <w15:chartTrackingRefBased/>
  <w15:docId w15:val="{3FBB3DE2-DCF5-48A3-9C4E-B87E3412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0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brMnGvro-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de.gillis@sf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Melissa</dc:creator>
  <cp:keywords/>
  <dc:description/>
  <cp:lastModifiedBy>Gillis, Wade</cp:lastModifiedBy>
  <cp:revision>3</cp:revision>
  <cp:lastPrinted>2019-08-10T02:56:00Z</cp:lastPrinted>
  <dcterms:created xsi:type="dcterms:W3CDTF">2020-08-07T18:49:00Z</dcterms:created>
  <dcterms:modified xsi:type="dcterms:W3CDTF">2020-08-07T19:31:00Z</dcterms:modified>
</cp:coreProperties>
</file>