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04" w:rsidRPr="00762225" w:rsidRDefault="00540704" w:rsidP="00540704">
      <w:pPr>
        <w:jc w:val="center"/>
        <w:rPr>
          <w:rFonts w:ascii="Arial" w:hAnsi="Arial" w:cs="Arial"/>
          <w:b/>
          <w:sz w:val="40"/>
          <w:szCs w:val="40"/>
        </w:rPr>
      </w:pPr>
      <w:r w:rsidRPr="00762225">
        <w:rPr>
          <w:rFonts w:ascii="Arial" w:hAnsi="Arial" w:cs="Arial"/>
          <w:b/>
          <w:sz w:val="40"/>
          <w:szCs w:val="40"/>
        </w:rPr>
        <w:t xml:space="preserve">AP Stats </w:t>
      </w:r>
    </w:p>
    <w:p w:rsidR="00540704" w:rsidRPr="00762225" w:rsidRDefault="00540704" w:rsidP="00540704">
      <w:pPr>
        <w:jc w:val="center"/>
        <w:rPr>
          <w:rFonts w:ascii="Arial" w:hAnsi="Arial" w:cs="Arial"/>
          <w:b/>
          <w:sz w:val="32"/>
          <w:szCs w:val="32"/>
        </w:rPr>
      </w:pPr>
      <w:r w:rsidRPr="00762225">
        <w:rPr>
          <w:rFonts w:ascii="Arial" w:hAnsi="Arial" w:cs="Arial"/>
          <w:b/>
          <w:sz w:val="32"/>
          <w:szCs w:val="32"/>
        </w:rPr>
        <w:t xml:space="preserve">Chapter 1 </w:t>
      </w:r>
      <w:r w:rsidR="00253BB8">
        <w:rPr>
          <w:rFonts w:ascii="Arial" w:hAnsi="Arial" w:cs="Arial"/>
          <w:b/>
          <w:sz w:val="32"/>
          <w:szCs w:val="32"/>
        </w:rPr>
        <w:t>1.1</w:t>
      </w:r>
      <w:r w:rsidRPr="00762225">
        <w:rPr>
          <w:rFonts w:ascii="Arial" w:hAnsi="Arial" w:cs="Arial"/>
          <w:b/>
          <w:sz w:val="32"/>
          <w:szCs w:val="32"/>
        </w:rPr>
        <w:t xml:space="preserve"> </w:t>
      </w:r>
      <w:r w:rsidR="001E0C72">
        <w:rPr>
          <w:rFonts w:ascii="Arial" w:hAnsi="Arial" w:cs="Arial"/>
          <w:b/>
          <w:sz w:val="32"/>
          <w:szCs w:val="32"/>
        </w:rPr>
        <w:t xml:space="preserve">(day 2) </w:t>
      </w:r>
      <w:r w:rsidRPr="00762225">
        <w:rPr>
          <w:rFonts w:ascii="Arial" w:hAnsi="Arial" w:cs="Arial"/>
          <w:b/>
          <w:sz w:val="32"/>
          <w:szCs w:val="32"/>
        </w:rPr>
        <w:t>Outline</w:t>
      </w:r>
    </w:p>
    <w:p w:rsidR="00540704" w:rsidRPr="00762225" w:rsidRDefault="00540704" w:rsidP="00235EFC">
      <w:pPr>
        <w:jc w:val="center"/>
        <w:rPr>
          <w:rFonts w:ascii="Arial" w:hAnsi="Arial" w:cs="Arial"/>
          <w:b/>
          <w:u w:val="single"/>
        </w:rPr>
      </w:pPr>
    </w:p>
    <w:p w:rsidR="00235EFC" w:rsidRDefault="00B9265F" w:rsidP="00235EFC">
      <w:pPr>
        <w:spacing w:after="0" w:line="240" w:lineRule="auto"/>
        <w:rPr>
          <w:sz w:val="24"/>
          <w:szCs w:val="24"/>
        </w:rPr>
      </w:pPr>
      <w:r w:rsidRPr="00B9265F">
        <w:rPr>
          <w:i/>
          <w:sz w:val="24"/>
          <w:szCs w:val="24"/>
        </w:rPr>
        <w:t xml:space="preserve">Marginal distribution tells us NOTHING about the relationship between the two variables.  </w:t>
      </w:r>
      <w:r>
        <w:rPr>
          <w:sz w:val="24"/>
          <w:szCs w:val="24"/>
        </w:rPr>
        <w:t xml:space="preserve">To describe a relationship between two categorical variables, we must calculate </w:t>
      </w:r>
      <w:proofErr w:type="spellStart"/>
      <w:r>
        <w:rPr>
          <w:sz w:val="24"/>
          <w:szCs w:val="24"/>
        </w:rPr>
        <w:t>percents</w:t>
      </w:r>
      <w:proofErr w:type="spellEnd"/>
      <w:r>
        <w:rPr>
          <w:sz w:val="24"/>
          <w:szCs w:val="24"/>
        </w:rPr>
        <w:t xml:space="preserve"> from the counts given in the body of the table.  This is called a conditional distribution.</w:t>
      </w:r>
    </w:p>
    <w:p w:rsidR="00B9265F" w:rsidRDefault="00B9265F" w:rsidP="00235EFC">
      <w:pPr>
        <w:spacing w:after="0" w:line="240" w:lineRule="auto"/>
        <w:rPr>
          <w:sz w:val="24"/>
          <w:szCs w:val="24"/>
        </w:rPr>
      </w:pPr>
    </w:p>
    <w:p w:rsidR="00B9265F" w:rsidRPr="00B9265F" w:rsidRDefault="00B9265F" w:rsidP="00235EFC">
      <w:pPr>
        <w:spacing w:after="0" w:line="240" w:lineRule="auto"/>
        <w:rPr>
          <w:sz w:val="24"/>
          <w:szCs w:val="24"/>
        </w:rPr>
      </w:pPr>
      <w:r>
        <w:rPr>
          <w:sz w:val="24"/>
          <w:szCs w:val="24"/>
        </w:rPr>
        <w:t xml:space="preserve">A </w:t>
      </w:r>
      <w:r w:rsidRPr="00A570C7">
        <w:rPr>
          <w:b/>
          <w:sz w:val="28"/>
          <w:szCs w:val="28"/>
        </w:rPr>
        <w:t>conditional distribution</w:t>
      </w:r>
      <w:r>
        <w:rPr>
          <w:sz w:val="24"/>
          <w:szCs w:val="24"/>
        </w:rPr>
        <w:t xml:space="preserve"> of a variable describes the values of that variable among individuals who have a specific value of another variable.  There is a separate conditional distribution for each value of the other variable.  </w:t>
      </w:r>
    </w:p>
    <w:p w:rsidR="00235EFC" w:rsidRDefault="00235EFC" w:rsidP="00235EFC">
      <w:pPr>
        <w:spacing w:after="0" w:line="240" w:lineRule="auto"/>
      </w:pPr>
    </w:p>
    <w:p w:rsidR="00253BB8" w:rsidRDefault="00253BB8" w:rsidP="00235EFC">
      <w:pPr>
        <w:spacing w:after="0" w:line="240" w:lineRule="auto"/>
      </w:pPr>
    </w:p>
    <w:p w:rsidR="0061523B" w:rsidRDefault="00B9265F" w:rsidP="00A570C7">
      <w:pPr>
        <w:spacing w:after="0" w:line="240" w:lineRule="auto"/>
        <w:rPr>
          <w:sz w:val="24"/>
          <w:szCs w:val="24"/>
        </w:rPr>
      </w:pPr>
      <w:r>
        <w:rPr>
          <w:noProof/>
        </w:rPr>
        <w:drawing>
          <wp:inline distT="0" distB="0" distL="0" distR="0" wp14:anchorId="5B9CDB73" wp14:editId="6BE7B22B">
            <wp:extent cx="4411133" cy="9545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6960" cy="960109"/>
                    </a:xfrm>
                    <a:prstGeom prst="rect">
                      <a:avLst/>
                    </a:prstGeom>
                  </pic:spPr>
                </pic:pic>
              </a:graphicData>
            </a:graphic>
          </wp:inline>
        </w:drawing>
      </w:r>
    </w:p>
    <w:p w:rsidR="00A570C7" w:rsidRDefault="00A570C7" w:rsidP="00A570C7">
      <w:pPr>
        <w:spacing w:after="0" w:line="240" w:lineRule="auto"/>
        <w:rPr>
          <w:sz w:val="24"/>
          <w:szCs w:val="24"/>
        </w:rPr>
      </w:pPr>
      <w:r>
        <w:rPr>
          <w:noProof/>
        </w:rPr>
        <w:drawing>
          <wp:inline distT="0" distB="0" distL="0" distR="0" wp14:anchorId="1CF4CE06" wp14:editId="163A736F">
            <wp:extent cx="3540280" cy="2319867"/>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9460" cy="2325883"/>
                    </a:xfrm>
                    <a:prstGeom prst="rect">
                      <a:avLst/>
                    </a:prstGeom>
                  </pic:spPr>
                </pic:pic>
              </a:graphicData>
            </a:graphic>
          </wp:inline>
        </w:drawing>
      </w: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r>
        <w:rPr>
          <w:sz w:val="24"/>
          <w:szCs w:val="24"/>
        </w:rPr>
        <w:lastRenderedPageBreak/>
        <w:t xml:space="preserve">Both graphs provide evidence of an ________________________________between gender and opinion about future wealth in this sample of young adults. </w:t>
      </w:r>
    </w:p>
    <w:p w:rsidR="00A570C7" w:rsidRDefault="00A570C7" w:rsidP="00A570C7">
      <w:pPr>
        <w:spacing w:after="0" w:line="240" w:lineRule="auto"/>
        <w:rPr>
          <w:sz w:val="24"/>
          <w:szCs w:val="24"/>
        </w:rPr>
      </w:pPr>
    </w:p>
    <w:p w:rsidR="00A570C7" w:rsidRDefault="00A570C7" w:rsidP="00A570C7">
      <w:pPr>
        <w:spacing w:after="0" w:line="240" w:lineRule="auto"/>
        <w:rPr>
          <w:sz w:val="24"/>
          <w:szCs w:val="24"/>
        </w:rPr>
      </w:pPr>
      <w:r>
        <w:rPr>
          <w:sz w:val="24"/>
          <w:szCs w:val="24"/>
        </w:rPr>
        <w:t xml:space="preserve">We say that there is an </w:t>
      </w:r>
      <w:r w:rsidRPr="00A570C7">
        <w:rPr>
          <w:b/>
          <w:sz w:val="28"/>
          <w:szCs w:val="28"/>
        </w:rPr>
        <w:t>association</w:t>
      </w:r>
      <w:r>
        <w:rPr>
          <w:sz w:val="24"/>
          <w:szCs w:val="24"/>
        </w:rPr>
        <w:t xml:space="preserve"> between two variables if knowing the value of one variable helps predict the value of the other.  If knowing the value of one variable does not help you predict the value of the other, then there is no association between the variables.</w:t>
      </w:r>
    </w:p>
    <w:p w:rsidR="006D7582" w:rsidRDefault="006D7582" w:rsidP="00A570C7">
      <w:pPr>
        <w:spacing w:after="0" w:line="240" w:lineRule="auto"/>
        <w:rPr>
          <w:sz w:val="24"/>
          <w:szCs w:val="24"/>
        </w:rPr>
      </w:pPr>
    </w:p>
    <w:p w:rsidR="006D7582" w:rsidRPr="0061523B" w:rsidRDefault="006D7582" w:rsidP="00A570C7">
      <w:pPr>
        <w:spacing w:after="0" w:line="240" w:lineRule="auto"/>
        <w:rPr>
          <w:sz w:val="24"/>
          <w:szCs w:val="24"/>
        </w:rPr>
      </w:pPr>
      <w:r>
        <w:rPr>
          <w:noProof/>
        </w:rPr>
        <w:drawing>
          <wp:inline distT="0" distB="0" distL="0" distR="0" wp14:anchorId="763F82AD" wp14:editId="79734A40">
            <wp:extent cx="6858000" cy="2115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115185"/>
                    </a:xfrm>
                    <a:prstGeom prst="rect">
                      <a:avLst/>
                    </a:prstGeom>
                  </pic:spPr>
                </pic:pic>
              </a:graphicData>
            </a:graphic>
          </wp:inline>
        </w:drawing>
      </w:r>
      <w:bookmarkStart w:id="0" w:name="_GoBack"/>
      <w:bookmarkEnd w:id="0"/>
    </w:p>
    <w:sectPr w:rsidR="006D7582" w:rsidRPr="0061523B" w:rsidSect="0076222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F7" w:rsidRDefault="00F37CF7" w:rsidP="00540704">
      <w:pPr>
        <w:spacing w:after="0" w:line="240" w:lineRule="auto"/>
      </w:pPr>
      <w:r>
        <w:separator/>
      </w:r>
    </w:p>
  </w:endnote>
  <w:endnote w:type="continuationSeparator" w:id="0">
    <w:p w:rsidR="00F37CF7" w:rsidRDefault="00F37CF7" w:rsidP="0054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04" w:rsidRDefault="005407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04" w:rsidRDefault="005407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04" w:rsidRDefault="005407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F7" w:rsidRDefault="00F37CF7" w:rsidP="00540704">
      <w:pPr>
        <w:spacing w:after="0" w:line="240" w:lineRule="auto"/>
      </w:pPr>
      <w:r>
        <w:separator/>
      </w:r>
    </w:p>
  </w:footnote>
  <w:footnote w:type="continuationSeparator" w:id="0">
    <w:p w:rsidR="00F37CF7" w:rsidRDefault="00F37CF7" w:rsidP="0054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04" w:rsidRDefault="005407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04" w:rsidRDefault="005407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04" w:rsidRDefault="005407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39A"/>
    <w:multiLevelType w:val="hybridMultilevel"/>
    <w:tmpl w:val="E16A5B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50C9A"/>
    <w:multiLevelType w:val="hybridMultilevel"/>
    <w:tmpl w:val="68F4F970"/>
    <w:lvl w:ilvl="0" w:tplc="F3DA83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603CC"/>
    <w:multiLevelType w:val="hybridMultilevel"/>
    <w:tmpl w:val="CC6497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7F44C5"/>
    <w:multiLevelType w:val="hybridMultilevel"/>
    <w:tmpl w:val="D8F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873A2"/>
    <w:multiLevelType w:val="hybridMultilevel"/>
    <w:tmpl w:val="1F849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B66D9"/>
    <w:multiLevelType w:val="hybridMultilevel"/>
    <w:tmpl w:val="B574B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04"/>
    <w:rsid w:val="000208E5"/>
    <w:rsid w:val="001E0C72"/>
    <w:rsid w:val="00235EFC"/>
    <w:rsid w:val="00253BB8"/>
    <w:rsid w:val="00395C29"/>
    <w:rsid w:val="00406ED6"/>
    <w:rsid w:val="004768A9"/>
    <w:rsid w:val="00540704"/>
    <w:rsid w:val="00592BC2"/>
    <w:rsid w:val="0061523B"/>
    <w:rsid w:val="006D7582"/>
    <w:rsid w:val="00762225"/>
    <w:rsid w:val="008B76EC"/>
    <w:rsid w:val="00A570C7"/>
    <w:rsid w:val="00B475E5"/>
    <w:rsid w:val="00B9265F"/>
    <w:rsid w:val="00D938B5"/>
    <w:rsid w:val="00ED762B"/>
    <w:rsid w:val="00F3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18550"/>
  <w15:chartTrackingRefBased/>
  <w15:docId w15:val="{B28931B7-96F9-41E2-B737-DB87E9FD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704"/>
  </w:style>
  <w:style w:type="paragraph" w:styleId="Footer">
    <w:name w:val="footer"/>
    <w:basedOn w:val="Normal"/>
    <w:link w:val="FooterChar"/>
    <w:uiPriority w:val="99"/>
    <w:unhideWhenUsed/>
    <w:rsid w:val="0054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704"/>
  </w:style>
  <w:style w:type="paragraph" w:styleId="ListParagraph">
    <w:name w:val="List Paragraph"/>
    <w:basedOn w:val="Normal"/>
    <w:uiPriority w:val="34"/>
    <w:qFormat/>
    <w:rsid w:val="0025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110F2-2CE3-4A9C-90CC-95A95D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Miriam</dc:creator>
  <cp:keywords/>
  <dc:description/>
  <cp:lastModifiedBy>Norton, Miriam</cp:lastModifiedBy>
  <cp:revision>3</cp:revision>
  <dcterms:created xsi:type="dcterms:W3CDTF">2018-08-26T22:53:00Z</dcterms:created>
  <dcterms:modified xsi:type="dcterms:W3CDTF">2018-08-26T23:28:00Z</dcterms:modified>
</cp:coreProperties>
</file>