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5D25" w14:textId="77777777" w:rsidR="00B002AC" w:rsidRPr="00955BCE" w:rsidRDefault="00B002AC" w:rsidP="00DB4512">
      <w:pPr>
        <w:pStyle w:val="Pa10"/>
        <w:jc w:val="center"/>
        <w:rPr>
          <w:rStyle w:val="A6"/>
          <w:sz w:val="28"/>
          <w:szCs w:val="28"/>
        </w:rPr>
      </w:pPr>
      <w:r w:rsidRPr="00955BCE">
        <w:rPr>
          <w:rStyle w:val="A6"/>
          <w:sz w:val="28"/>
          <w:szCs w:val="28"/>
        </w:rPr>
        <w:t>AP Physics 1</w:t>
      </w:r>
    </w:p>
    <w:p w14:paraId="719F5D26" w14:textId="77777777" w:rsidR="00B002AC" w:rsidRPr="00955BCE" w:rsidRDefault="00B002AC" w:rsidP="00DB4512">
      <w:pPr>
        <w:pStyle w:val="Pa10"/>
        <w:jc w:val="center"/>
        <w:rPr>
          <w:rStyle w:val="A6"/>
          <w:sz w:val="28"/>
          <w:szCs w:val="28"/>
        </w:rPr>
      </w:pPr>
      <w:r w:rsidRPr="00955BCE">
        <w:rPr>
          <w:rStyle w:val="A6"/>
          <w:sz w:val="28"/>
          <w:szCs w:val="28"/>
        </w:rPr>
        <w:t xml:space="preserve"> Course Expectations and Syllabus</w:t>
      </w:r>
    </w:p>
    <w:p w14:paraId="719F5D27" w14:textId="77777777" w:rsidR="00B002AC" w:rsidRPr="00955BCE" w:rsidRDefault="00B002AC" w:rsidP="00B002AC">
      <w:pPr>
        <w:pStyle w:val="Default"/>
        <w:jc w:val="center"/>
        <w:rPr>
          <w:b/>
          <w:sz w:val="28"/>
          <w:szCs w:val="28"/>
        </w:rPr>
      </w:pPr>
      <w:r w:rsidRPr="00955BCE">
        <w:rPr>
          <w:b/>
          <w:sz w:val="28"/>
          <w:szCs w:val="28"/>
        </w:rPr>
        <w:t>Mrs. Robin Loner, G101</w:t>
      </w:r>
    </w:p>
    <w:p w14:paraId="719F5D28" w14:textId="77777777" w:rsidR="00B002AC" w:rsidRPr="00955BCE" w:rsidRDefault="00B002AC" w:rsidP="00DB4512">
      <w:pPr>
        <w:pStyle w:val="Pa10"/>
        <w:jc w:val="center"/>
        <w:rPr>
          <w:rStyle w:val="A6"/>
          <w:sz w:val="28"/>
          <w:szCs w:val="28"/>
        </w:rPr>
      </w:pPr>
    </w:p>
    <w:p w14:paraId="719F5D29" w14:textId="77777777" w:rsidR="00B002AC" w:rsidRDefault="00B002AC" w:rsidP="00955BCE">
      <w:pPr>
        <w:pStyle w:val="Pa10"/>
        <w:rPr>
          <w:rStyle w:val="A6"/>
        </w:rPr>
      </w:pPr>
    </w:p>
    <w:p w14:paraId="719F5D2A" w14:textId="77777777" w:rsidR="00B002AC" w:rsidRPr="00AE00EB" w:rsidRDefault="00B002AC" w:rsidP="00B002AC">
      <w:pPr>
        <w:rPr>
          <w:rFonts w:ascii="Franklin Gothic Medium" w:hAnsi="Franklin Gothic Medium"/>
          <w:sz w:val="28"/>
          <w:szCs w:val="28"/>
        </w:rPr>
      </w:pPr>
      <w:r w:rsidRPr="00AE00EB">
        <w:rPr>
          <w:rFonts w:ascii="Franklin Gothic Medium" w:hAnsi="Franklin Gothic Medium"/>
          <w:b/>
          <w:i/>
          <w:sz w:val="28"/>
          <w:szCs w:val="28"/>
        </w:rPr>
        <w:t>Course Overview:</w:t>
      </w:r>
    </w:p>
    <w:p w14:paraId="719F5D2B" w14:textId="77777777" w:rsidR="00B002AC" w:rsidRDefault="00B002AC" w:rsidP="00B002AC">
      <w:pPr>
        <w:pStyle w:val="BodyText"/>
        <w:rPr>
          <w:rFonts w:ascii="Franklin Gothic Medium" w:hAnsi="Franklin Gothic Medium"/>
          <w:sz w:val="24"/>
        </w:rPr>
      </w:pPr>
      <w:r w:rsidRPr="00AE00EB">
        <w:rPr>
          <w:rFonts w:ascii="Franklin Gothic Medium" w:hAnsi="Franklin Gothic Medium"/>
          <w:sz w:val="24"/>
        </w:rPr>
        <w:t xml:space="preserve">AP Physics </w:t>
      </w:r>
      <w:r>
        <w:rPr>
          <w:rFonts w:ascii="Franklin Gothic Medium" w:hAnsi="Franklin Gothic Medium"/>
          <w:sz w:val="24"/>
        </w:rPr>
        <w:t xml:space="preserve">1 </w:t>
      </w:r>
      <w:r w:rsidRPr="00AE00EB">
        <w:rPr>
          <w:rFonts w:ascii="Franklin Gothic Medium" w:hAnsi="Franklin Gothic Medium"/>
          <w:sz w:val="24"/>
        </w:rPr>
        <w:t xml:space="preserve">is </w:t>
      </w:r>
      <w:r>
        <w:rPr>
          <w:rFonts w:ascii="Franklin Gothic Medium" w:hAnsi="Franklin Gothic Medium"/>
          <w:sz w:val="24"/>
        </w:rPr>
        <w:t xml:space="preserve">college level course </w:t>
      </w:r>
      <w:r w:rsidRPr="00AE00EB">
        <w:rPr>
          <w:rFonts w:ascii="Franklin Gothic Medium" w:hAnsi="Franklin Gothic Medium"/>
          <w:sz w:val="24"/>
        </w:rPr>
        <w:t>intended</w:t>
      </w:r>
      <w:r>
        <w:rPr>
          <w:rFonts w:ascii="Franklin Gothic Medium" w:hAnsi="Franklin Gothic Medium"/>
          <w:sz w:val="24"/>
        </w:rPr>
        <w:t xml:space="preserve"> to replace one semester </w:t>
      </w:r>
      <w:proofErr w:type="gramStart"/>
      <w:r>
        <w:rPr>
          <w:rFonts w:ascii="Franklin Gothic Medium" w:hAnsi="Franklin Gothic Medium"/>
          <w:sz w:val="24"/>
        </w:rPr>
        <w:t xml:space="preserve">of </w:t>
      </w:r>
      <w:r w:rsidR="00D12100">
        <w:rPr>
          <w:rFonts w:ascii="Franklin Gothic Medium" w:hAnsi="Franklin Gothic Medium"/>
          <w:sz w:val="24"/>
        </w:rPr>
        <w:t xml:space="preserve"> al</w:t>
      </w:r>
      <w:r>
        <w:rPr>
          <w:rFonts w:ascii="Franklin Gothic Medium" w:hAnsi="Franklin Gothic Medium"/>
          <w:sz w:val="24"/>
        </w:rPr>
        <w:t>gebra</w:t>
      </w:r>
      <w:proofErr w:type="gramEnd"/>
      <w:r>
        <w:rPr>
          <w:rFonts w:ascii="Franklin Gothic Medium" w:hAnsi="Franklin Gothic Medium"/>
          <w:sz w:val="24"/>
        </w:rPr>
        <w:t xml:space="preserve"> </w:t>
      </w:r>
      <w:r w:rsidR="00D12100">
        <w:rPr>
          <w:rFonts w:ascii="Franklin Gothic Medium" w:hAnsi="Franklin Gothic Medium"/>
          <w:sz w:val="24"/>
        </w:rPr>
        <w:t xml:space="preserve">based </w:t>
      </w:r>
      <w:r>
        <w:rPr>
          <w:rFonts w:ascii="Franklin Gothic Medium" w:hAnsi="Franklin Gothic Medium"/>
          <w:sz w:val="24"/>
        </w:rPr>
        <w:t>College Physics</w:t>
      </w:r>
      <w:r w:rsidRPr="00AE00EB">
        <w:rPr>
          <w:rFonts w:ascii="Franklin Gothic Medium" w:hAnsi="Franklin Gothic Medium"/>
          <w:sz w:val="24"/>
        </w:rPr>
        <w:t xml:space="preserve"> </w:t>
      </w:r>
      <w:r w:rsidR="00D12100">
        <w:rPr>
          <w:rFonts w:ascii="Franklin Gothic Medium" w:hAnsi="Franklin Gothic Medium"/>
          <w:sz w:val="24"/>
        </w:rPr>
        <w:t xml:space="preserve">after the achievement of a score of 3 or better on the AP Physics 1 test.  </w:t>
      </w:r>
      <w:r w:rsidRPr="00AE00EB">
        <w:rPr>
          <w:rFonts w:ascii="Franklin Gothic Medium" w:hAnsi="Franklin Gothic Medium"/>
          <w:sz w:val="24"/>
        </w:rPr>
        <w:t xml:space="preserve">for the serious student who is curious about the workings of the world and is very comfortable with mathematics. If you are enrolled in this class, you should not have stopped your math with Algebra 2, so you should be enrolled in Pre-Calculus or Calculus. While Physics uses lots of math, it is not simply a math class. You will receive experience with the concepts used in algebra, geometry, and pre-calculus (trigonometry) that may help you realize just why math really is meaningful- it helps us explain the workings of the universe!! </w:t>
      </w:r>
    </w:p>
    <w:p w14:paraId="719F5D2C" w14:textId="77777777" w:rsidR="00B002AC" w:rsidRDefault="00B002AC" w:rsidP="00B002AC">
      <w:pPr>
        <w:pStyle w:val="BodyText"/>
        <w:rPr>
          <w:rFonts w:ascii="Franklin Gothic Medium" w:hAnsi="Franklin Gothic Medium"/>
          <w:sz w:val="24"/>
        </w:rPr>
      </w:pPr>
    </w:p>
    <w:p w14:paraId="719F5D2D" w14:textId="77777777" w:rsidR="00B002AC" w:rsidRDefault="00B002AC" w:rsidP="00B002AC">
      <w:pPr>
        <w:pStyle w:val="Pa11"/>
        <w:rPr>
          <w:rStyle w:val="A6"/>
        </w:rPr>
      </w:pPr>
      <w:r>
        <w:rPr>
          <w:rStyle w:val="A6"/>
        </w:rPr>
        <w:t xml:space="preserve">TEXTBOOK </w:t>
      </w:r>
    </w:p>
    <w:p w14:paraId="719F5D2E" w14:textId="77777777" w:rsidR="00B002AC" w:rsidRPr="00B002AC" w:rsidRDefault="00B002AC" w:rsidP="00B002AC">
      <w:pPr>
        <w:pStyle w:val="Default"/>
      </w:pPr>
    </w:p>
    <w:p w14:paraId="719F5D2F" w14:textId="77777777" w:rsidR="00B002AC" w:rsidRDefault="00B002AC" w:rsidP="00B002AC">
      <w:pPr>
        <w:pStyle w:val="Pa11"/>
        <w:rPr>
          <w:rStyle w:val="A6"/>
        </w:rPr>
      </w:pPr>
      <w:proofErr w:type="spellStart"/>
      <w:r>
        <w:rPr>
          <w:rStyle w:val="A6"/>
          <w:b w:val="0"/>
          <w:bCs w:val="0"/>
        </w:rPr>
        <w:t>Etkina</w:t>
      </w:r>
      <w:proofErr w:type="spellEnd"/>
      <w:r>
        <w:rPr>
          <w:rStyle w:val="A6"/>
          <w:b w:val="0"/>
          <w:bCs w:val="0"/>
        </w:rPr>
        <w:t xml:space="preserve">, Eugenia, Michael Gentile, and Alan Van </w:t>
      </w:r>
      <w:proofErr w:type="spellStart"/>
      <w:r>
        <w:rPr>
          <w:rStyle w:val="A6"/>
          <w:b w:val="0"/>
          <w:bCs w:val="0"/>
        </w:rPr>
        <w:t>Heuvelen</w:t>
      </w:r>
      <w:proofErr w:type="spellEnd"/>
      <w:r>
        <w:rPr>
          <w:rStyle w:val="A6"/>
          <w:b w:val="0"/>
          <w:bCs w:val="0"/>
        </w:rPr>
        <w:t xml:space="preserve">. </w:t>
      </w:r>
      <w:r>
        <w:rPr>
          <w:rStyle w:val="A6"/>
          <w:b w:val="0"/>
          <w:bCs w:val="0"/>
          <w:i/>
          <w:iCs/>
        </w:rPr>
        <w:t>College Physics</w:t>
      </w:r>
      <w:r>
        <w:rPr>
          <w:rStyle w:val="A6"/>
          <w:b w:val="0"/>
          <w:bCs w:val="0"/>
        </w:rPr>
        <w:t xml:space="preserve">. San Francisco, CA: Pearson, 2014. </w:t>
      </w:r>
    </w:p>
    <w:p w14:paraId="719F5D30" w14:textId="77777777" w:rsidR="00B002AC" w:rsidRDefault="00B002AC" w:rsidP="00B002AC">
      <w:pPr>
        <w:pStyle w:val="Pa11"/>
        <w:rPr>
          <w:rStyle w:val="A6"/>
        </w:rPr>
      </w:pPr>
    </w:p>
    <w:p w14:paraId="719F5D31" w14:textId="77777777" w:rsidR="00B002AC" w:rsidRDefault="00B002AC" w:rsidP="00B002AC">
      <w:pPr>
        <w:pStyle w:val="Pa10"/>
        <w:rPr>
          <w:rStyle w:val="A6"/>
        </w:rPr>
      </w:pPr>
      <w:r>
        <w:rPr>
          <w:rStyle w:val="A6"/>
        </w:rPr>
        <w:t xml:space="preserve">INSTRUCTIONAL STRATEGIES </w:t>
      </w:r>
    </w:p>
    <w:p w14:paraId="719F5D32" w14:textId="77777777" w:rsidR="00B002AC" w:rsidRPr="00DB4512" w:rsidRDefault="00B002AC" w:rsidP="00B002AC">
      <w:pPr>
        <w:pStyle w:val="Default"/>
      </w:pPr>
    </w:p>
    <w:p w14:paraId="719F5D33" w14:textId="77777777" w:rsidR="00B002AC" w:rsidRDefault="00B002AC" w:rsidP="00B002AC">
      <w:pPr>
        <w:pStyle w:val="Pa11"/>
        <w:rPr>
          <w:rStyle w:val="A6"/>
          <w:b w:val="0"/>
          <w:bCs w:val="0"/>
        </w:rPr>
      </w:pPr>
      <w:r>
        <w:rPr>
          <w:rStyle w:val="A6"/>
          <w:b w:val="0"/>
          <w:bCs w:val="0"/>
        </w:rPr>
        <w:t xml:space="preserve">The AP Physics 1 course is conducted using </w:t>
      </w:r>
      <w:r>
        <w:rPr>
          <w:rStyle w:val="A6"/>
        </w:rPr>
        <w:t xml:space="preserve">inquiry-based instructional strategies </w:t>
      </w:r>
      <w:r>
        <w:rPr>
          <w:rStyle w:val="A6"/>
          <w:b w:val="0"/>
          <w:bCs w:val="0"/>
        </w:rPr>
        <w:t xml:space="preserve">that focus on experimentation to develop students’ conceptual understanding of physics principles. The students begin studying a topic by making observations and discovering patterns of natural phenomena. The next steps involve developing, testing, and applying models. Throughout the course, the students construct and use multiple representations of physical processes, solve multi-step problems, design investigations, and reflect on knowledge construction through self-assessment rubrics. </w:t>
      </w:r>
    </w:p>
    <w:p w14:paraId="719F5D34" w14:textId="6DB6F2B6" w:rsidR="00B002AC" w:rsidRPr="00DB4512" w:rsidRDefault="00B002AC" w:rsidP="00B002AC">
      <w:pPr>
        <w:pStyle w:val="Default"/>
      </w:pPr>
    </w:p>
    <w:p w14:paraId="719F5D35" w14:textId="5272CDD4" w:rsidR="00B002AC" w:rsidRDefault="00B002AC" w:rsidP="00B002AC">
      <w:pPr>
        <w:pStyle w:val="Pa11"/>
        <w:rPr>
          <w:rStyle w:val="A6"/>
          <w:b w:val="0"/>
          <w:bCs w:val="0"/>
        </w:rPr>
      </w:pPr>
      <w:r>
        <w:rPr>
          <w:rStyle w:val="A6"/>
          <w:b w:val="0"/>
          <w:bCs w:val="0"/>
        </w:rPr>
        <w:t xml:space="preserve">In most labs, the students use </w:t>
      </w:r>
      <w:proofErr w:type="spellStart"/>
      <w:r>
        <w:rPr>
          <w:rStyle w:val="A6"/>
          <w:b w:val="0"/>
          <w:bCs w:val="0"/>
        </w:rPr>
        <w:t>probeware</w:t>
      </w:r>
      <w:proofErr w:type="spellEnd"/>
      <w:r>
        <w:rPr>
          <w:rStyle w:val="A6"/>
          <w:b w:val="0"/>
          <w:bCs w:val="0"/>
        </w:rPr>
        <w:t xml:space="preserve"> technology in data acquisition. In the classroom, they use graphing calculators and digital devices for interactive simulations, </w:t>
      </w:r>
      <w:proofErr w:type="spellStart"/>
      <w:r>
        <w:rPr>
          <w:rStyle w:val="A6"/>
          <w:b w:val="0"/>
          <w:bCs w:val="0"/>
        </w:rPr>
        <w:t>Physlet</w:t>
      </w:r>
      <w:proofErr w:type="spellEnd"/>
      <w:r>
        <w:rPr>
          <w:rStyle w:val="A6"/>
          <w:b w:val="0"/>
          <w:bCs w:val="0"/>
        </w:rPr>
        <w:t xml:space="preserve">-based exercises, collaborative activities, and formative assessments. </w:t>
      </w:r>
    </w:p>
    <w:p w14:paraId="719F5D36" w14:textId="433B2756" w:rsidR="00B002AC" w:rsidRPr="00B002AC" w:rsidRDefault="008F663F" w:rsidP="00B002AC">
      <w:pPr>
        <w:pStyle w:val="Default"/>
      </w:pPr>
      <w:r>
        <w:rPr>
          <w:rFonts w:ascii="Franklin Gothic Medium" w:hAnsi="Franklin Gothic Medium"/>
          <w:noProof/>
        </w:rPr>
        <w:drawing>
          <wp:anchor distT="0" distB="0" distL="114300" distR="114300" simplePos="0" relativeHeight="251650560" behindDoc="0" locked="0" layoutInCell="1" allowOverlap="1" wp14:anchorId="58290DEE" wp14:editId="3D0AB71C">
            <wp:simplePos x="0" y="0"/>
            <wp:positionH relativeFrom="column">
              <wp:posOffset>2270760</wp:posOffset>
            </wp:positionH>
            <wp:positionV relativeFrom="paragraph">
              <wp:posOffset>192405</wp:posOffset>
            </wp:positionV>
            <wp:extent cx="334645" cy="361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phone zo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margin">
              <wp14:pctWidth>0</wp14:pctWidth>
            </wp14:sizeRelH>
            <wp14:sizeRelV relativeFrom="margin">
              <wp14:pctHeight>0</wp14:pctHeight>
            </wp14:sizeRelV>
          </wp:anchor>
        </w:drawing>
      </w:r>
    </w:p>
    <w:p w14:paraId="719F5D37" w14:textId="5F64C18C" w:rsidR="00B002AC" w:rsidRPr="00AE00EB" w:rsidRDefault="00B002AC" w:rsidP="00B002AC">
      <w:pPr>
        <w:rPr>
          <w:rFonts w:ascii="Franklin Gothic Medium" w:hAnsi="Franklin Gothic Medium"/>
          <w:sz w:val="28"/>
          <w:szCs w:val="28"/>
        </w:rPr>
      </w:pPr>
      <w:r w:rsidRPr="00AE00EB">
        <w:rPr>
          <w:rFonts w:ascii="Franklin Gothic Medium" w:hAnsi="Franklin Gothic Medium"/>
          <w:b/>
          <w:i/>
          <w:sz w:val="28"/>
          <w:szCs w:val="28"/>
        </w:rPr>
        <w:t>Student Expectations/Rules:</w:t>
      </w:r>
      <w:r w:rsidR="008F663F">
        <w:rPr>
          <w:rFonts w:ascii="Franklin Gothic Medium" w:hAnsi="Franklin Gothic Medium"/>
          <w:b/>
          <w:i/>
          <w:noProof/>
          <w:sz w:val="28"/>
          <w:szCs w:val="28"/>
        </w:rPr>
        <w:drawing>
          <wp:inline distT="0" distB="0" distL="0" distR="0" wp14:anchorId="3761F84B" wp14:editId="4C6C8405">
            <wp:extent cx="342900" cy="366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food zone.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370587" cy="396202"/>
                    </a:xfrm>
                    <a:prstGeom prst="rect">
                      <a:avLst/>
                    </a:prstGeom>
                  </pic:spPr>
                </pic:pic>
              </a:graphicData>
            </a:graphic>
          </wp:inline>
        </w:drawing>
      </w:r>
    </w:p>
    <w:p w14:paraId="1241588C" w14:textId="0D76890C" w:rsidR="008F663F" w:rsidRPr="00AE00EB" w:rsidRDefault="008F663F" w:rsidP="008F663F">
      <w:pPr>
        <w:numPr>
          <w:ilvl w:val="0"/>
          <w:numId w:val="13"/>
        </w:numPr>
        <w:spacing w:after="0" w:line="240" w:lineRule="auto"/>
        <w:rPr>
          <w:rFonts w:ascii="Franklin Gothic Medium" w:hAnsi="Franklin Gothic Medium"/>
        </w:rPr>
      </w:pPr>
      <w:r w:rsidRPr="00AE00EB">
        <w:rPr>
          <w:rFonts w:ascii="Franklin Gothic Medium" w:hAnsi="Franklin Gothic Medium"/>
        </w:rPr>
        <w:t xml:space="preserve">There is absolutely </w:t>
      </w:r>
      <w:r w:rsidRPr="003D018C">
        <w:rPr>
          <w:rFonts w:ascii="Franklin Gothic Medium" w:hAnsi="Franklin Gothic Medium"/>
          <w:b/>
        </w:rPr>
        <w:t>no eating or drinking in my classroom</w:t>
      </w:r>
      <w:r w:rsidRPr="00AE00EB">
        <w:rPr>
          <w:rFonts w:ascii="Franklin Gothic Medium" w:hAnsi="Franklin Gothic Medium"/>
        </w:rPr>
        <w:t>.</w:t>
      </w:r>
      <w:r>
        <w:rPr>
          <w:rFonts w:ascii="Franklin Gothic Medium" w:hAnsi="Franklin Gothic Medium"/>
        </w:rPr>
        <w:t xml:space="preserve"> You are allowed to have a bottle of water only.  </w:t>
      </w:r>
      <w:proofErr w:type="spellStart"/>
      <w:r>
        <w:rPr>
          <w:rFonts w:ascii="Franklin Gothic Medium" w:hAnsi="Franklin Gothic Medium"/>
        </w:rPr>
        <w:t>Tervis</w:t>
      </w:r>
      <w:proofErr w:type="spellEnd"/>
      <w:r>
        <w:rPr>
          <w:rFonts w:ascii="Franklin Gothic Medium" w:hAnsi="Franklin Gothic Medium"/>
        </w:rPr>
        <w:t xml:space="preserve"> Cups and Yeti or other types of personal lidded cups will be taken up and returned to the student through the front office.  </w:t>
      </w:r>
    </w:p>
    <w:p w14:paraId="33A92D3B" w14:textId="4DA37F14" w:rsidR="008F663F" w:rsidRPr="00AE00EB" w:rsidRDefault="008F663F" w:rsidP="008F663F">
      <w:pPr>
        <w:numPr>
          <w:ilvl w:val="0"/>
          <w:numId w:val="13"/>
        </w:numPr>
        <w:spacing w:after="0" w:line="240" w:lineRule="auto"/>
        <w:rPr>
          <w:rFonts w:ascii="Franklin Gothic Medium" w:hAnsi="Franklin Gothic Medium"/>
        </w:rPr>
      </w:pPr>
      <w:r w:rsidRPr="00AE00EB">
        <w:rPr>
          <w:rFonts w:ascii="Franklin Gothic Medium" w:hAnsi="Franklin Gothic Medium"/>
        </w:rPr>
        <w:t xml:space="preserve">Put your </w:t>
      </w:r>
      <w:r w:rsidRPr="00AE00EB">
        <w:rPr>
          <w:rFonts w:ascii="Franklin Gothic Medium" w:hAnsi="Franklin Gothic Medium"/>
          <w:b/>
          <w:u w:val="single"/>
        </w:rPr>
        <w:t xml:space="preserve">PHONE AWAY </w:t>
      </w:r>
      <w:r w:rsidRPr="00AE00EB">
        <w:rPr>
          <w:rFonts w:ascii="Franklin Gothic Medium" w:hAnsi="Franklin Gothic Medium"/>
        </w:rPr>
        <w:t xml:space="preserve">in your backpack or purse.  </w:t>
      </w:r>
      <w:r w:rsidR="0040057B">
        <w:rPr>
          <w:rFonts w:ascii="Franklin Gothic Medium" w:hAnsi="Franklin Gothic Medium"/>
        </w:rPr>
        <w:t xml:space="preserve">Please see High School Phone Policy for consequences. </w:t>
      </w:r>
    </w:p>
    <w:p w14:paraId="719F5D38" w14:textId="59F9F004" w:rsidR="00B002AC" w:rsidRPr="00AE00EB" w:rsidRDefault="00B002AC" w:rsidP="00B002AC">
      <w:pPr>
        <w:numPr>
          <w:ilvl w:val="0"/>
          <w:numId w:val="13"/>
        </w:numPr>
        <w:spacing w:after="0" w:line="240" w:lineRule="auto"/>
        <w:rPr>
          <w:rFonts w:ascii="Franklin Gothic Medium" w:hAnsi="Franklin Gothic Medium"/>
        </w:rPr>
      </w:pPr>
      <w:r w:rsidRPr="008F663F">
        <w:rPr>
          <w:rFonts w:ascii="Franklin Gothic Medium" w:hAnsi="Franklin Gothic Medium"/>
          <w:b/>
        </w:rPr>
        <w:t>Follow directions</w:t>
      </w:r>
      <w:r w:rsidRPr="00AE00EB">
        <w:rPr>
          <w:rFonts w:ascii="Franklin Gothic Medium" w:hAnsi="Franklin Gothic Medium"/>
        </w:rPr>
        <w:t xml:space="preserve"> the first time they are given.</w:t>
      </w:r>
    </w:p>
    <w:p w14:paraId="719F5D3A" w14:textId="30F85BCC" w:rsidR="00B002AC" w:rsidRPr="00FA7316" w:rsidRDefault="00B002AC" w:rsidP="00B002AC">
      <w:pPr>
        <w:numPr>
          <w:ilvl w:val="0"/>
          <w:numId w:val="13"/>
        </w:numPr>
        <w:spacing w:after="0" w:line="240" w:lineRule="auto"/>
        <w:rPr>
          <w:rFonts w:ascii="Franklin Gothic Medium" w:hAnsi="Franklin Gothic Medium"/>
          <w:b/>
        </w:rPr>
      </w:pPr>
      <w:r w:rsidRPr="00AE00EB">
        <w:rPr>
          <w:rFonts w:ascii="Franklin Gothic Medium" w:hAnsi="Franklin Gothic Medium"/>
        </w:rPr>
        <w:t xml:space="preserve">Be in your seat </w:t>
      </w:r>
      <w:r w:rsidRPr="00AE00EB">
        <w:rPr>
          <w:rFonts w:ascii="Franklin Gothic Medium" w:hAnsi="Franklin Gothic Medium"/>
          <w:b/>
        </w:rPr>
        <w:t>with all supplies</w:t>
      </w:r>
      <w:r w:rsidRPr="00AE00EB">
        <w:rPr>
          <w:rFonts w:ascii="Franklin Gothic Medium" w:hAnsi="Franklin Gothic Medium"/>
        </w:rPr>
        <w:t xml:space="preserve"> when the tardy bell rings. </w:t>
      </w:r>
    </w:p>
    <w:p w14:paraId="719F5D3B" w14:textId="77777777" w:rsidR="00B002AC" w:rsidRPr="00AE00EB" w:rsidRDefault="00B002AC" w:rsidP="00B002AC">
      <w:pPr>
        <w:numPr>
          <w:ilvl w:val="0"/>
          <w:numId w:val="13"/>
        </w:numPr>
        <w:spacing w:after="0" w:line="240" w:lineRule="auto"/>
        <w:rPr>
          <w:rFonts w:ascii="Franklin Gothic Medium" w:hAnsi="Franklin Gothic Medium"/>
        </w:rPr>
      </w:pPr>
      <w:r w:rsidRPr="00AE00EB">
        <w:rPr>
          <w:rFonts w:ascii="Franklin Gothic Medium" w:hAnsi="Franklin Gothic Medium"/>
        </w:rPr>
        <w:t xml:space="preserve">Remain seated and attentive until the </w:t>
      </w:r>
      <w:r w:rsidRPr="00AE00EB">
        <w:rPr>
          <w:rFonts w:ascii="Franklin Gothic Medium" w:hAnsi="Franklin Gothic Medium"/>
          <w:b/>
        </w:rPr>
        <w:t>teacher</w:t>
      </w:r>
      <w:r w:rsidRPr="00AE00EB">
        <w:rPr>
          <w:rFonts w:ascii="Franklin Gothic Medium" w:hAnsi="Franklin Gothic Medium"/>
        </w:rPr>
        <w:t xml:space="preserve"> dismisses the class.</w:t>
      </w:r>
    </w:p>
    <w:p w14:paraId="719F5D3C" w14:textId="28356397" w:rsidR="00B002AC" w:rsidRPr="00D231D7" w:rsidRDefault="00B002AC" w:rsidP="00B002AC">
      <w:pPr>
        <w:numPr>
          <w:ilvl w:val="0"/>
          <w:numId w:val="13"/>
        </w:numPr>
        <w:spacing w:after="0" w:line="240" w:lineRule="auto"/>
        <w:rPr>
          <w:rFonts w:ascii="Franklin Gothic Medium" w:hAnsi="Franklin Gothic Medium"/>
          <w:b/>
        </w:rPr>
      </w:pPr>
      <w:r w:rsidRPr="00AE00EB">
        <w:rPr>
          <w:rFonts w:ascii="Franklin Gothic Medium" w:hAnsi="Franklin Gothic Medium"/>
        </w:rPr>
        <w:t>Students will be respectful and courteous.  Inappropriate language and insubord</w:t>
      </w:r>
      <w:r>
        <w:rPr>
          <w:rFonts w:ascii="Franklin Gothic Medium" w:hAnsi="Franklin Gothic Medium"/>
        </w:rPr>
        <w:t xml:space="preserve">ination will not be tolerated.  </w:t>
      </w:r>
    </w:p>
    <w:p w14:paraId="719F5D3D" w14:textId="77777777" w:rsidR="00B002AC" w:rsidRPr="00AE00EB" w:rsidRDefault="00B002AC" w:rsidP="00B002AC">
      <w:pPr>
        <w:numPr>
          <w:ilvl w:val="0"/>
          <w:numId w:val="13"/>
        </w:numPr>
        <w:spacing w:after="0" w:line="240" w:lineRule="auto"/>
        <w:rPr>
          <w:rFonts w:ascii="Franklin Gothic Medium" w:hAnsi="Franklin Gothic Medium"/>
        </w:rPr>
      </w:pPr>
      <w:r>
        <w:rPr>
          <w:rFonts w:ascii="Franklin Gothic Medium" w:hAnsi="Franklin Gothic Medium"/>
        </w:rPr>
        <w:t xml:space="preserve">Respect the personal space of others. </w:t>
      </w:r>
      <w:r w:rsidRPr="00AE00EB">
        <w:rPr>
          <w:rFonts w:ascii="Franklin Gothic Medium" w:hAnsi="Franklin Gothic Medium"/>
        </w:rPr>
        <w:t>Keep hands, feet, and other objects to yourself.</w:t>
      </w:r>
    </w:p>
    <w:p w14:paraId="719F5D3F" w14:textId="58F7C9D1" w:rsidR="00B002AC" w:rsidRDefault="00B002AC" w:rsidP="00B002AC">
      <w:pPr>
        <w:rPr>
          <w:rFonts w:ascii="Franklin Gothic Medium" w:hAnsi="Franklin Gothic Medium"/>
          <w:b/>
          <w:i/>
        </w:rPr>
      </w:pPr>
    </w:p>
    <w:p w14:paraId="4BCC5B9F" w14:textId="77777777" w:rsidR="0040057B" w:rsidRDefault="0040057B" w:rsidP="00682943">
      <w:pPr>
        <w:spacing w:after="0" w:line="240" w:lineRule="auto"/>
        <w:rPr>
          <w:rFonts w:ascii="Franklin Gothic Medium" w:hAnsi="Franklin Gothic Medium"/>
          <w:b/>
          <w:i/>
          <w:sz w:val="28"/>
          <w:szCs w:val="28"/>
        </w:rPr>
      </w:pPr>
    </w:p>
    <w:p w14:paraId="719F5D42" w14:textId="20A74344" w:rsidR="00B002AC" w:rsidRPr="0040057B" w:rsidRDefault="00B002AC" w:rsidP="0040057B">
      <w:pPr>
        <w:spacing w:after="0" w:line="240" w:lineRule="auto"/>
        <w:ind w:firstLine="720"/>
        <w:rPr>
          <w:rFonts w:ascii="Franklin Gothic Medium" w:hAnsi="Franklin Gothic Medium"/>
          <w:b/>
          <w:i/>
          <w:sz w:val="36"/>
          <w:szCs w:val="36"/>
        </w:rPr>
      </w:pPr>
      <w:r w:rsidRPr="0040057B">
        <w:rPr>
          <w:rFonts w:ascii="Franklin Gothic Medium" w:hAnsi="Franklin Gothic Medium"/>
          <w:b/>
          <w:i/>
          <w:sz w:val="36"/>
          <w:szCs w:val="36"/>
        </w:rPr>
        <w:t>Classroom Materials:</w:t>
      </w:r>
    </w:p>
    <w:p w14:paraId="719F5D43" w14:textId="21C0BE12" w:rsidR="00B002AC" w:rsidRPr="00AE00EB" w:rsidRDefault="0040057B" w:rsidP="0040057B">
      <w:pPr>
        <w:rPr>
          <w:rFonts w:ascii="Franklin Gothic Medium" w:hAnsi="Franklin Gothic Medium"/>
        </w:rPr>
      </w:pPr>
      <w:r>
        <w:rPr>
          <w:rFonts w:ascii="Franklin Gothic Medium" w:hAnsi="Franklin Gothic Medium"/>
          <w:b/>
          <w:i/>
          <w:noProof/>
        </w:rPr>
        <w:drawing>
          <wp:anchor distT="0" distB="0" distL="114300" distR="114300" simplePos="0" relativeHeight="251672064" behindDoc="1" locked="0" layoutInCell="1" allowOverlap="1" wp14:anchorId="6B107FAC" wp14:editId="1E567D1F">
            <wp:simplePos x="0" y="0"/>
            <wp:positionH relativeFrom="column">
              <wp:posOffset>304800</wp:posOffset>
            </wp:positionH>
            <wp:positionV relativeFrom="paragraph">
              <wp:posOffset>0</wp:posOffset>
            </wp:positionV>
            <wp:extent cx="1343025" cy="1256030"/>
            <wp:effectExtent l="0" t="0" r="9525" b="1270"/>
            <wp:wrapTight wrapText="bothSides">
              <wp:wrapPolygon edited="0">
                <wp:start x="0" y="0"/>
                <wp:lineTo x="0" y="21294"/>
                <wp:lineTo x="21447" y="21294"/>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no and pencil.png"/>
                    <pic:cNvPicPr/>
                  </pic:nvPicPr>
                  <pic:blipFill>
                    <a:blip r:embed="rId9">
                      <a:extLst>
                        <a:ext uri="{28A0092B-C50C-407E-A947-70E740481C1C}">
                          <a14:useLocalDpi xmlns:a14="http://schemas.microsoft.com/office/drawing/2010/main" val="0"/>
                        </a:ext>
                      </a:extLst>
                    </a:blip>
                    <a:stretch>
                      <a:fillRect/>
                    </a:stretch>
                  </pic:blipFill>
                  <pic:spPr>
                    <a:xfrm>
                      <a:off x="0" y="0"/>
                      <a:ext cx="1343025" cy="1256030"/>
                    </a:xfrm>
                    <a:prstGeom prst="rect">
                      <a:avLst/>
                    </a:prstGeom>
                  </pic:spPr>
                </pic:pic>
              </a:graphicData>
            </a:graphic>
          </wp:anchor>
        </w:drawing>
      </w:r>
      <w:r w:rsidR="00B002AC" w:rsidRPr="00AE00EB">
        <w:rPr>
          <w:rFonts w:ascii="Franklin Gothic Medium" w:hAnsi="Franklin Gothic Medium"/>
        </w:rPr>
        <w:t xml:space="preserve">Students will need to bring the following items to class </w:t>
      </w:r>
      <w:r w:rsidR="00B002AC" w:rsidRPr="00AE00EB">
        <w:rPr>
          <w:rFonts w:ascii="Franklin Gothic Medium" w:hAnsi="Franklin Gothic Medium"/>
          <w:b/>
        </w:rPr>
        <w:t>every day</w:t>
      </w:r>
      <w:r w:rsidR="00B002AC" w:rsidRPr="00AE00EB">
        <w:rPr>
          <w:rFonts w:ascii="Franklin Gothic Medium" w:hAnsi="Franklin Gothic Medium"/>
        </w:rPr>
        <w:t xml:space="preserve"> in order to be prepared for class:</w:t>
      </w:r>
    </w:p>
    <w:p w14:paraId="7B778D9C" w14:textId="7C256438" w:rsidR="00B45562" w:rsidRDefault="00B45562" w:rsidP="00B45562">
      <w:pPr>
        <w:numPr>
          <w:ilvl w:val="1"/>
          <w:numId w:val="12"/>
        </w:numPr>
        <w:spacing w:after="0" w:line="240" w:lineRule="auto"/>
        <w:rPr>
          <w:rFonts w:ascii="Franklin Gothic Medium" w:hAnsi="Franklin Gothic Medium"/>
        </w:rPr>
      </w:pPr>
      <w:r>
        <w:rPr>
          <w:rFonts w:ascii="Franklin Gothic Medium" w:hAnsi="Franklin Gothic Medium"/>
        </w:rPr>
        <w:t xml:space="preserve"> A willingness to succeed and a questioning mind</w:t>
      </w:r>
    </w:p>
    <w:p w14:paraId="4182B5D9" w14:textId="4976E2C2" w:rsidR="00B45562" w:rsidRPr="00B45562" w:rsidRDefault="00B45562" w:rsidP="00B45562">
      <w:pPr>
        <w:numPr>
          <w:ilvl w:val="1"/>
          <w:numId w:val="12"/>
        </w:numPr>
        <w:spacing w:after="0" w:line="240" w:lineRule="auto"/>
        <w:rPr>
          <w:rFonts w:ascii="Franklin Gothic Medium" w:hAnsi="Franklin Gothic Medium"/>
        </w:rPr>
      </w:pPr>
      <w:r>
        <w:rPr>
          <w:rFonts w:ascii="Franklin Gothic Medium" w:hAnsi="Franklin Gothic Medium"/>
        </w:rPr>
        <w:t xml:space="preserve">Composition Notebook or </w:t>
      </w:r>
      <w:proofErr w:type="gramStart"/>
      <w:r>
        <w:rPr>
          <w:rFonts w:ascii="Franklin Gothic Medium" w:hAnsi="Franklin Gothic Medium"/>
        </w:rPr>
        <w:t>100 page</w:t>
      </w:r>
      <w:proofErr w:type="gramEnd"/>
      <w:r>
        <w:rPr>
          <w:rFonts w:ascii="Franklin Gothic Medium" w:hAnsi="Franklin Gothic Medium"/>
        </w:rPr>
        <w:t xml:space="preserve"> Spiral Notebook. (this is for notetaking during lab and classroom lecture)</w:t>
      </w:r>
    </w:p>
    <w:p w14:paraId="104735B6" w14:textId="5490096E" w:rsidR="00B45562" w:rsidRDefault="00403B64" w:rsidP="00B45562">
      <w:pPr>
        <w:numPr>
          <w:ilvl w:val="1"/>
          <w:numId w:val="12"/>
        </w:numPr>
        <w:spacing w:after="0" w:line="240" w:lineRule="auto"/>
        <w:rPr>
          <w:rFonts w:ascii="Franklin Gothic Medium" w:hAnsi="Franklin Gothic Medium"/>
        </w:rPr>
      </w:pPr>
      <w:r w:rsidRPr="00F56252">
        <w:rPr>
          <w:rFonts w:ascii="Franklin Gothic Medium" w:hAnsi="Franklin Gothic Medium"/>
        </w:rPr>
        <w:t>#</w:t>
      </w:r>
      <w:r w:rsidR="00F56252" w:rsidRPr="00F56252">
        <w:rPr>
          <w:rFonts w:ascii="Franklin Gothic Medium" w:hAnsi="Franklin Gothic Medium"/>
        </w:rPr>
        <w:t xml:space="preserve">2 pencil for all assessments. </w:t>
      </w:r>
      <w:r w:rsidR="00B002AC" w:rsidRPr="00F56252">
        <w:rPr>
          <w:rFonts w:ascii="Franklin Gothic Medium" w:hAnsi="Franklin Gothic Medium"/>
          <w:b/>
          <w:u w:val="single"/>
        </w:rPr>
        <w:t xml:space="preserve">NO </w:t>
      </w:r>
      <w:r w:rsidR="00682943" w:rsidRPr="00F56252">
        <w:rPr>
          <w:rFonts w:ascii="Franklin Gothic Medium" w:hAnsi="Franklin Gothic Medium"/>
          <w:b/>
          <w:u w:val="single"/>
        </w:rPr>
        <w:t>ASSESSMENT</w:t>
      </w:r>
      <w:r w:rsidR="00B002AC" w:rsidRPr="00F56252">
        <w:rPr>
          <w:rFonts w:ascii="Franklin Gothic Medium" w:hAnsi="Franklin Gothic Medium"/>
          <w:b/>
          <w:u w:val="single"/>
        </w:rPr>
        <w:t xml:space="preserve"> WILL BE ACCEPTED OR GRADED THAT IS WRITTEN IN PEN!</w:t>
      </w:r>
    </w:p>
    <w:p w14:paraId="719F5D4B" w14:textId="125B857D" w:rsidR="00B002AC" w:rsidRDefault="00B002AC" w:rsidP="00BE4E2B">
      <w:pPr>
        <w:numPr>
          <w:ilvl w:val="1"/>
          <w:numId w:val="12"/>
        </w:numPr>
        <w:spacing w:after="0" w:line="240" w:lineRule="auto"/>
        <w:ind w:left="1080"/>
        <w:rPr>
          <w:rFonts w:ascii="Franklin Gothic Medium" w:hAnsi="Franklin Gothic Medium"/>
        </w:rPr>
      </w:pPr>
      <w:r w:rsidRPr="00B45562">
        <w:rPr>
          <w:rFonts w:ascii="Franklin Gothic Medium" w:hAnsi="Franklin Gothic Medium"/>
        </w:rPr>
        <w:t>A scientific</w:t>
      </w:r>
      <w:r w:rsidR="00D12100" w:rsidRPr="00B45562">
        <w:rPr>
          <w:rFonts w:ascii="Franklin Gothic Medium" w:hAnsi="Franklin Gothic Medium"/>
        </w:rPr>
        <w:t xml:space="preserve"> or graphing</w:t>
      </w:r>
      <w:r w:rsidRPr="00B45562">
        <w:rPr>
          <w:rFonts w:ascii="Franklin Gothic Medium" w:hAnsi="Franklin Gothic Medium"/>
        </w:rPr>
        <w:t xml:space="preserve"> calculator is strongly recommended.  Calculators</w:t>
      </w:r>
      <w:r w:rsidR="00D12100" w:rsidRPr="00B45562">
        <w:rPr>
          <w:rFonts w:ascii="Franklin Gothic Medium" w:hAnsi="Franklin Gothic Medium"/>
        </w:rPr>
        <w:t xml:space="preserve">, </w:t>
      </w:r>
      <w:proofErr w:type="gramStart"/>
      <w:r w:rsidR="00D12100" w:rsidRPr="00B45562">
        <w:rPr>
          <w:rFonts w:ascii="Franklin Gothic Medium" w:hAnsi="Franklin Gothic Medium"/>
        </w:rPr>
        <w:t xml:space="preserve">however, </w:t>
      </w:r>
      <w:r w:rsidRPr="00B45562">
        <w:rPr>
          <w:rFonts w:ascii="Franklin Gothic Medium" w:hAnsi="Franklin Gothic Medium"/>
        </w:rPr>
        <w:t xml:space="preserve"> will</w:t>
      </w:r>
      <w:proofErr w:type="gramEnd"/>
      <w:r w:rsidRPr="00B45562">
        <w:rPr>
          <w:rFonts w:ascii="Franklin Gothic Medium" w:hAnsi="Franklin Gothic Medium"/>
        </w:rPr>
        <w:t xml:space="preserve"> be provided for each student during class time, but these calculators may not leave the classroom.  </w:t>
      </w:r>
    </w:p>
    <w:p w14:paraId="5C1CB672" w14:textId="77777777" w:rsidR="00B45562" w:rsidRPr="00B45562" w:rsidRDefault="00B45562" w:rsidP="00B45562">
      <w:pPr>
        <w:spacing w:after="0" w:line="240" w:lineRule="auto"/>
        <w:ind w:left="1080"/>
        <w:rPr>
          <w:rFonts w:ascii="Franklin Gothic Medium" w:hAnsi="Franklin Gothic Medium"/>
        </w:rPr>
      </w:pPr>
    </w:p>
    <w:p w14:paraId="719F5D4C" w14:textId="77777777" w:rsidR="00B002AC" w:rsidRPr="00AE00EB" w:rsidRDefault="00B002AC" w:rsidP="00B002AC">
      <w:pPr>
        <w:rPr>
          <w:rFonts w:ascii="Franklin Gothic Medium" w:hAnsi="Franklin Gothic Medium"/>
        </w:rPr>
      </w:pPr>
      <w:r w:rsidRPr="00AE00EB">
        <w:rPr>
          <w:rFonts w:ascii="Franklin Gothic Medium" w:hAnsi="Franklin Gothic Medium"/>
          <w:b/>
          <w:i/>
          <w:sz w:val="28"/>
          <w:szCs w:val="28"/>
        </w:rPr>
        <w:t>Grades</w:t>
      </w:r>
      <w:r w:rsidRPr="00AE00EB">
        <w:rPr>
          <w:rFonts w:ascii="Franklin Gothic Medium" w:hAnsi="Franklin Gothic Medium"/>
          <w:b/>
          <w:i/>
        </w:rPr>
        <w:t>:</w:t>
      </w:r>
      <w:r w:rsidRPr="00AE00EB">
        <w:rPr>
          <w:rFonts w:ascii="Franklin Gothic Medium" w:hAnsi="Franklin Gothic Medium"/>
        </w:rPr>
        <w:t xml:space="preserve">  </w:t>
      </w:r>
    </w:p>
    <w:p w14:paraId="719F5D4D" w14:textId="77777777" w:rsidR="00B002AC" w:rsidRPr="00AE00EB" w:rsidRDefault="00B002AC" w:rsidP="00B002AC">
      <w:pPr>
        <w:ind w:firstLine="720"/>
        <w:rPr>
          <w:rFonts w:ascii="Franklin Gothic Medium" w:hAnsi="Franklin Gothic Medium"/>
        </w:rPr>
      </w:pPr>
      <w:r w:rsidRPr="00AE00EB">
        <w:rPr>
          <w:rFonts w:ascii="Franklin Gothic Medium" w:hAnsi="Franklin Gothic Medium"/>
        </w:rPr>
        <w:t>The grades will be calculated by using the percentage you have earned of the total points available for each nine-weeks grading period. Tests will be worth significantly more points than homework or daily grades.</w:t>
      </w:r>
    </w:p>
    <w:p w14:paraId="44AC962A" w14:textId="6D99FA30" w:rsidR="00B45562" w:rsidRPr="00B45562" w:rsidRDefault="00B45562" w:rsidP="00B002AC">
      <w:pPr>
        <w:numPr>
          <w:ilvl w:val="0"/>
          <w:numId w:val="14"/>
        </w:numPr>
        <w:spacing w:after="0" w:line="240" w:lineRule="auto"/>
        <w:rPr>
          <w:rFonts w:ascii="Franklin Gothic Medium" w:hAnsi="Franklin Gothic Medium"/>
        </w:rPr>
      </w:pPr>
      <w:r w:rsidRPr="00B45562">
        <w:rPr>
          <w:rFonts w:ascii="Franklin Gothic Medium" w:hAnsi="Franklin Gothic Medium"/>
          <w:b/>
        </w:rPr>
        <w:t>Daily work</w:t>
      </w:r>
      <w:r>
        <w:rPr>
          <w:rFonts w:ascii="Franklin Gothic Medium" w:hAnsi="Franklin Gothic Medium"/>
        </w:rPr>
        <w:t xml:space="preserve"> -  Homework and daily class assignments represent </w:t>
      </w:r>
      <w:r w:rsidRPr="00B45562">
        <w:rPr>
          <w:rFonts w:ascii="Franklin Gothic Medium" w:hAnsi="Franklin Gothic Medium"/>
          <w:b/>
        </w:rPr>
        <w:t>10%</w:t>
      </w:r>
      <w:r>
        <w:rPr>
          <w:rFonts w:ascii="Franklin Gothic Medium" w:hAnsi="Franklin Gothic Medium"/>
        </w:rPr>
        <w:t xml:space="preserve"> of the </w:t>
      </w:r>
      <w:proofErr w:type="gramStart"/>
      <w:r>
        <w:rPr>
          <w:rFonts w:ascii="Franklin Gothic Medium" w:hAnsi="Franklin Gothic Medium"/>
        </w:rPr>
        <w:t>nine week</w:t>
      </w:r>
      <w:proofErr w:type="gramEnd"/>
      <w:r>
        <w:rPr>
          <w:rFonts w:ascii="Franklin Gothic Medium" w:hAnsi="Franklin Gothic Medium"/>
        </w:rPr>
        <w:t xml:space="preserve"> grade.</w:t>
      </w:r>
    </w:p>
    <w:p w14:paraId="719F5D4E" w14:textId="06429728" w:rsidR="00B002AC" w:rsidRPr="00AE00EB" w:rsidRDefault="00B002AC" w:rsidP="00B002AC">
      <w:pPr>
        <w:numPr>
          <w:ilvl w:val="0"/>
          <w:numId w:val="14"/>
        </w:numPr>
        <w:spacing w:after="0" w:line="240" w:lineRule="auto"/>
        <w:rPr>
          <w:rFonts w:ascii="Franklin Gothic Medium" w:hAnsi="Franklin Gothic Medium"/>
        </w:rPr>
      </w:pPr>
      <w:r w:rsidRPr="00AE00EB">
        <w:rPr>
          <w:rFonts w:ascii="Franklin Gothic Medium" w:hAnsi="Franklin Gothic Medium"/>
          <w:b/>
        </w:rPr>
        <w:t>Quizzes</w:t>
      </w:r>
      <w:r w:rsidRPr="00AE00EB">
        <w:rPr>
          <w:rFonts w:ascii="Franklin Gothic Medium" w:hAnsi="Franklin Gothic Medium"/>
        </w:rPr>
        <w:t xml:space="preserve"> – Quizzes may be </w:t>
      </w:r>
      <w:r w:rsidRPr="00AE00EB">
        <w:rPr>
          <w:rFonts w:ascii="Franklin Gothic Medium" w:hAnsi="Franklin Gothic Medium"/>
          <w:b/>
        </w:rPr>
        <w:t>announced</w:t>
      </w:r>
      <w:r w:rsidRPr="00AE00EB">
        <w:rPr>
          <w:rFonts w:ascii="Franklin Gothic Medium" w:hAnsi="Franklin Gothic Medium"/>
        </w:rPr>
        <w:t xml:space="preserve"> or </w:t>
      </w:r>
      <w:r w:rsidRPr="00AE00EB">
        <w:rPr>
          <w:rFonts w:ascii="Franklin Gothic Medium" w:hAnsi="Franklin Gothic Medium"/>
          <w:b/>
        </w:rPr>
        <w:t>unannounced</w:t>
      </w:r>
      <w:r w:rsidRPr="00AE00EB">
        <w:rPr>
          <w:rFonts w:ascii="Franklin Gothic Medium" w:hAnsi="Franklin Gothic Medium"/>
        </w:rPr>
        <w:t xml:space="preserve"> (Pop Quiz) and may cover any of the material covered in class. Quiz</w:t>
      </w:r>
      <w:r w:rsidR="00F56252">
        <w:rPr>
          <w:rFonts w:ascii="Franklin Gothic Medium" w:hAnsi="Franklin Gothic Medium"/>
        </w:rPr>
        <w:t>z</w:t>
      </w:r>
      <w:r w:rsidRPr="00AE00EB">
        <w:rPr>
          <w:rFonts w:ascii="Franklin Gothic Medium" w:hAnsi="Franklin Gothic Medium"/>
        </w:rPr>
        <w:t xml:space="preserve">es represent </w:t>
      </w:r>
      <w:r w:rsidRPr="00B45562">
        <w:rPr>
          <w:rFonts w:ascii="Franklin Gothic Medium" w:hAnsi="Franklin Gothic Medium"/>
          <w:b/>
        </w:rPr>
        <w:t>30%</w:t>
      </w:r>
      <w:r w:rsidR="00B45562">
        <w:rPr>
          <w:rFonts w:ascii="Franklin Gothic Medium" w:hAnsi="Franklin Gothic Medium"/>
        </w:rPr>
        <w:t xml:space="preserve"> of the </w:t>
      </w:r>
      <w:proofErr w:type="gramStart"/>
      <w:r w:rsidR="00B45562">
        <w:rPr>
          <w:rFonts w:ascii="Franklin Gothic Medium" w:hAnsi="Franklin Gothic Medium"/>
        </w:rPr>
        <w:t>nine week</w:t>
      </w:r>
      <w:proofErr w:type="gramEnd"/>
      <w:r w:rsidRPr="00AE00EB">
        <w:rPr>
          <w:rFonts w:ascii="Franklin Gothic Medium" w:hAnsi="Franklin Gothic Medium"/>
        </w:rPr>
        <w:t xml:space="preserve"> grade.  </w:t>
      </w:r>
    </w:p>
    <w:p w14:paraId="719F5D4F" w14:textId="77777777" w:rsidR="00B002AC" w:rsidRPr="00AE00EB" w:rsidRDefault="00B002AC" w:rsidP="00B002AC">
      <w:pPr>
        <w:numPr>
          <w:ilvl w:val="0"/>
          <w:numId w:val="14"/>
        </w:numPr>
        <w:spacing w:after="0" w:line="240" w:lineRule="auto"/>
        <w:rPr>
          <w:rFonts w:ascii="Franklin Gothic Medium" w:hAnsi="Franklin Gothic Medium"/>
        </w:rPr>
      </w:pPr>
      <w:r w:rsidRPr="00AE00EB">
        <w:rPr>
          <w:rFonts w:ascii="Franklin Gothic Medium" w:hAnsi="Franklin Gothic Medium"/>
          <w:b/>
        </w:rPr>
        <w:t xml:space="preserve">Tests </w:t>
      </w:r>
      <w:r w:rsidRPr="00AE00EB">
        <w:rPr>
          <w:rFonts w:ascii="Franklin Gothic Medium" w:hAnsi="Franklin Gothic Medium"/>
        </w:rPr>
        <w:t xml:space="preserve">-  Tests are announced at least one week in advance and will be composed of multiple choice and free answer questions.  Exams will represent </w:t>
      </w:r>
      <w:r w:rsidRPr="00B45562">
        <w:rPr>
          <w:rFonts w:ascii="Franklin Gothic Medium" w:hAnsi="Franklin Gothic Medium"/>
          <w:b/>
        </w:rPr>
        <w:t>60%</w:t>
      </w:r>
      <w:r w:rsidRPr="00AE00EB">
        <w:rPr>
          <w:rFonts w:ascii="Franklin Gothic Medium" w:hAnsi="Franklin Gothic Medium"/>
        </w:rPr>
        <w:t xml:space="preserve"> of the final nine weeks grade for the course.  There will three major assessments/exams per </w:t>
      </w:r>
      <w:proofErr w:type="gramStart"/>
      <w:r w:rsidRPr="00AE00EB">
        <w:rPr>
          <w:rFonts w:ascii="Franklin Gothic Medium" w:hAnsi="Franklin Gothic Medium"/>
        </w:rPr>
        <w:t>nine week</w:t>
      </w:r>
      <w:proofErr w:type="gramEnd"/>
      <w:r w:rsidRPr="00AE00EB">
        <w:rPr>
          <w:rFonts w:ascii="Franklin Gothic Medium" w:hAnsi="Franklin Gothic Medium"/>
        </w:rPr>
        <w:t xml:space="preserve"> period.  </w:t>
      </w:r>
    </w:p>
    <w:p w14:paraId="719F5D50" w14:textId="61C0A3FB" w:rsidR="00B002AC" w:rsidRPr="00AE00EB" w:rsidRDefault="00B002AC" w:rsidP="00B002AC">
      <w:pPr>
        <w:numPr>
          <w:ilvl w:val="0"/>
          <w:numId w:val="14"/>
        </w:numPr>
        <w:spacing w:after="0" w:line="240" w:lineRule="auto"/>
        <w:rPr>
          <w:rFonts w:ascii="Franklin Gothic Medium" w:hAnsi="Franklin Gothic Medium"/>
        </w:rPr>
      </w:pPr>
      <w:r w:rsidRPr="00AE00EB">
        <w:rPr>
          <w:rFonts w:ascii="Franklin Gothic Medium" w:hAnsi="Franklin Gothic Medium"/>
          <w:b/>
        </w:rPr>
        <w:t>Notebook</w:t>
      </w:r>
      <w:r w:rsidRPr="00AE00EB">
        <w:rPr>
          <w:rFonts w:ascii="Franklin Gothic Medium" w:hAnsi="Franklin Gothic Medium"/>
        </w:rPr>
        <w:t xml:space="preserve"> – A</w:t>
      </w:r>
      <w:r w:rsidR="00F56252">
        <w:rPr>
          <w:rFonts w:ascii="Franklin Gothic Medium" w:hAnsi="Franklin Gothic Medium"/>
        </w:rPr>
        <w:t xml:space="preserve"> Digital Interactive N</w:t>
      </w:r>
      <w:r w:rsidRPr="00AE00EB">
        <w:rPr>
          <w:rFonts w:ascii="Franklin Gothic Medium" w:hAnsi="Franklin Gothic Medium"/>
        </w:rPr>
        <w:t xml:space="preserve">otebook grade </w:t>
      </w:r>
      <w:r w:rsidR="00F56252">
        <w:rPr>
          <w:rFonts w:ascii="Franklin Gothic Medium" w:hAnsi="Franklin Gothic Medium"/>
        </w:rPr>
        <w:t>will</w:t>
      </w:r>
      <w:r w:rsidR="00B45562">
        <w:rPr>
          <w:rFonts w:ascii="Franklin Gothic Medium" w:hAnsi="Franklin Gothic Medium"/>
        </w:rPr>
        <w:t xml:space="preserve"> be taken each </w:t>
      </w:r>
      <w:proofErr w:type="gramStart"/>
      <w:r w:rsidR="00B45562">
        <w:rPr>
          <w:rFonts w:ascii="Franklin Gothic Medium" w:hAnsi="Franklin Gothic Medium"/>
        </w:rPr>
        <w:t>nine  weeks</w:t>
      </w:r>
      <w:proofErr w:type="gramEnd"/>
      <w:r w:rsidR="00F56252">
        <w:rPr>
          <w:rFonts w:ascii="Franklin Gothic Medium" w:hAnsi="Franklin Gothic Medium"/>
        </w:rPr>
        <w:t xml:space="preserve"> based upon the student’s use of OneNote</w:t>
      </w:r>
      <w:r w:rsidRPr="00AE00EB">
        <w:rPr>
          <w:rFonts w:ascii="Franklin Gothic Medium" w:hAnsi="Franklin Gothic Medium"/>
        </w:rPr>
        <w:t>.  The</w:t>
      </w:r>
      <w:r w:rsidR="00F56252">
        <w:rPr>
          <w:rFonts w:ascii="Franklin Gothic Medium" w:hAnsi="Franklin Gothic Medium"/>
        </w:rPr>
        <w:t xml:space="preserve"> digital</w:t>
      </w:r>
      <w:r w:rsidRPr="00AE00EB">
        <w:rPr>
          <w:rFonts w:ascii="Franklin Gothic Medium" w:hAnsi="Franklin Gothic Medium"/>
        </w:rPr>
        <w:t xml:space="preserve"> notebook </w:t>
      </w:r>
      <w:r w:rsidR="00F56252">
        <w:rPr>
          <w:rFonts w:ascii="Franklin Gothic Medium" w:hAnsi="Franklin Gothic Medium"/>
        </w:rPr>
        <w:t>will</w:t>
      </w:r>
      <w:r w:rsidRPr="00AE00EB">
        <w:rPr>
          <w:rFonts w:ascii="Franklin Gothic Medium" w:hAnsi="Franklin Gothic Medium"/>
        </w:rPr>
        <w:t xml:space="preserve"> consist of notes a</w:t>
      </w:r>
      <w:r w:rsidR="00B45562">
        <w:rPr>
          <w:rFonts w:ascii="Franklin Gothic Medium" w:hAnsi="Franklin Gothic Medium"/>
        </w:rPr>
        <w:t>nd all work done each nine week</w:t>
      </w:r>
      <w:r w:rsidR="00F56252">
        <w:rPr>
          <w:rFonts w:ascii="Franklin Gothic Medium" w:hAnsi="Franklin Gothic Medium"/>
        </w:rPr>
        <w:t xml:space="preserve"> including lab reports</w:t>
      </w:r>
      <w:r w:rsidRPr="00AE00EB">
        <w:rPr>
          <w:rFonts w:ascii="Franklin Gothic Medium" w:hAnsi="Franklin Gothic Medium"/>
        </w:rPr>
        <w:t xml:space="preserve">.  </w:t>
      </w:r>
      <w:r w:rsidR="00F56252">
        <w:rPr>
          <w:rFonts w:ascii="Franklin Gothic Medium" w:hAnsi="Franklin Gothic Medium"/>
        </w:rPr>
        <w:t xml:space="preserve">The training and format will be covered in class. This grade will be equivalent to Quiz grade of </w:t>
      </w:r>
      <w:r w:rsidR="00F56252" w:rsidRPr="00B45562">
        <w:rPr>
          <w:rFonts w:ascii="Franklin Gothic Medium" w:hAnsi="Franklin Gothic Medium"/>
          <w:b/>
        </w:rPr>
        <w:t>30%</w:t>
      </w:r>
      <w:r w:rsidR="00F56252">
        <w:rPr>
          <w:rFonts w:ascii="Franklin Gothic Medium" w:hAnsi="Franklin Gothic Medium"/>
        </w:rPr>
        <w:t>.</w:t>
      </w:r>
    </w:p>
    <w:p w14:paraId="719F5D51" w14:textId="14DF7197" w:rsidR="00B002AC" w:rsidRPr="00AE00EB" w:rsidRDefault="00B002AC" w:rsidP="00B002AC">
      <w:pPr>
        <w:numPr>
          <w:ilvl w:val="0"/>
          <w:numId w:val="14"/>
        </w:numPr>
        <w:spacing w:after="0" w:line="240" w:lineRule="auto"/>
        <w:rPr>
          <w:rFonts w:ascii="Franklin Gothic Medium" w:hAnsi="Franklin Gothic Medium"/>
        </w:rPr>
      </w:pPr>
      <w:r w:rsidRPr="00AE00EB">
        <w:rPr>
          <w:rFonts w:ascii="Franklin Gothic Medium" w:hAnsi="Franklin Gothic Medium"/>
          <w:b/>
        </w:rPr>
        <w:t>Lab activities/experiments</w:t>
      </w:r>
      <w:r w:rsidRPr="00AE00EB">
        <w:rPr>
          <w:rFonts w:ascii="Franklin Gothic Medium" w:hAnsi="Franklin Gothic Medium"/>
        </w:rPr>
        <w:t xml:space="preserve"> – Some activities may require some additional outside work.  Students may be expected to report on their findings, draw conclusions, and determine mathematical relationships.  Labs represent </w:t>
      </w:r>
      <w:r w:rsidRPr="00B45562">
        <w:rPr>
          <w:rFonts w:ascii="Franklin Gothic Medium" w:hAnsi="Franklin Gothic Medium"/>
          <w:b/>
        </w:rPr>
        <w:t>30%</w:t>
      </w:r>
      <w:r w:rsidR="00B45562">
        <w:rPr>
          <w:rFonts w:ascii="Franklin Gothic Medium" w:hAnsi="Franklin Gothic Medium"/>
        </w:rPr>
        <w:t xml:space="preserve"> of the </w:t>
      </w:r>
      <w:proofErr w:type="gramStart"/>
      <w:r w:rsidR="00B45562">
        <w:rPr>
          <w:rFonts w:ascii="Franklin Gothic Medium" w:hAnsi="Franklin Gothic Medium"/>
        </w:rPr>
        <w:t>nine week</w:t>
      </w:r>
      <w:proofErr w:type="gramEnd"/>
      <w:r w:rsidRPr="00AE00EB">
        <w:rPr>
          <w:rFonts w:ascii="Franklin Gothic Medium" w:hAnsi="Franklin Gothic Medium"/>
        </w:rPr>
        <w:t xml:space="preserve"> grade.  </w:t>
      </w:r>
    </w:p>
    <w:p w14:paraId="719F5D52" w14:textId="77777777" w:rsidR="00B002AC" w:rsidRPr="00AE00EB" w:rsidRDefault="00B002AC" w:rsidP="00B002AC">
      <w:pPr>
        <w:rPr>
          <w:rFonts w:ascii="Franklin Gothic Medium" w:hAnsi="Franklin Gothic Medium"/>
          <w:b/>
        </w:rPr>
      </w:pPr>
    </w:p>
    <w:p w14:paraId="719F5D53" w14:textId="263F42A0" w:rsidR="00B002AC" w:rsidRPr="00AE00EB" w:rsidRDefault="00B002AC" w:rsidP="00B002AC">
      <w:pPr>
        <w:jc w:val="center"/>
        <w:rPr>
          <w:rFonts w:ascii="Franklin Gothic Medium" w:hAnsi="Franklin Gothic Medium"/>
        </w:rPr>
      </w:pPr>
      <w:r w:rsidRPr="00AE00EB">
        <w:rPr>
          <w:rFonts w:ascii="Franklin Gothic Medium" w:hAnsi="Franklin Gothic Medium"/>
          <w:b/>
        </w:rPr>
        <w:t>YOU MUS</w:t>
      </w:r>
      <w:r w:rsidR="00D12100">
        <w:rPr>
          <w:rFonts w:ascii="Franklin Gothic Medium" w:hAnsi="Franklin Gothic Medium"/>
          <w:b/>
        </w:rPr>
        <w:t xml:space="preserve">T MAINTAIN A 75 TO REMAIN </w:t>
      </w:r>
      <w:proofErr w:type="gramStart"/>
      <w:r w:rsidR="00D12100">
        <w:rPr>
          <w:rFonts w:ascii="Franklin Gothic Medium" w:hAnsi="Franklin Gothic Medium"/>
          <w:b/>
        </w:rPr>
        <w:t xml:space="preserve">IN </w:t>
      </w:r>
      <w:r w:rsidR="00377F99">
        <w:rPr>
          <w:rFonts w:ascii="Franklin Gothic Medium" w:hAnsi="Franklin Gothic Medium"/>
          <w:b/>
        </w:rPr>
        <w:t xml:space="preserve"> AP</w:t>
      </w:r>
      <w:proofErr w:type="gramEnd"/>
      <w:r w:rsidR="00377F99">
        <w:rPr>
          <w:rFonts w:ascii="Franklin Gothic Medium" w:hAnsi="Franklin Gothic Medium"/>
          <w:b/>
        </w:rPr>
        <w:t xml:space="preserve"> PHYSICS 1</w:t>
      </w:r>
    </w:p>
    <w:p w14:paraId="719F5D55" w14:textId="1B4706AB" w:rsidR="00B002AC" w:rsidRPr="00AE00EB" w:rsidRDefault="00B002AC" w:rsidP="00B002AC">
      <w:pPr>
        <w:rPr>
          <w:rFonts w:ascii="Franklin Gothic Medium" w:hAnsi="Franklin Gothic Medium"/>
          <w:i/>
          <w:sz w:val="28"/>
          <w:szCs w:val="28"/>
        </w:rPr>
      </w:pPr>
      <w:r w:rsidRPr="00AE00EB">
        <w:rPr>
          <w:rFonts w:ascii="Franklin Gothic Medium" w:hAnsi="Franklin Gothic Medium"/>
          <w:b/>
          <w:i/>
          <w:sz w:val="28"/>
          <w:szCs w:val="28"/>
        </w:rPr>
        <w:t>Lab and Safety</w:t>
      </w:r>
      <w:r w:rsidRPr="00AE00EB">
        <w:rPr>
          <w:rFonts w:ascii="Franklin Gothic Medium" w:hAnsi="Franklin Gothic Medium"/>
          <w:i/>
          <w:sz w:val="28"/>
          <w:szCs w:val="28"/>
        </w:rPr>
        <w:t>:</w:t>
      </w:r>
    </w:p>
    <w:p w14:paraId="5C965293" w14:textId="77777777" w:rsidR="00F56252" w:rsidRDefault="00B002AC" w:rsidP="00B002AC">
      <w:pPr>
        <w:rPr>
          <w:rFonts w:ascii="Franklin Gothic Medium" w:hAnsi="Franklin Gothic Medium"/>
        </w:rPr>
      </w:pPr>
      <w:r w:rsidRPr="00AE00EB">
        <w:rPr>
          <w:rFonts w:ascii="Franklin Gothic Medium" w:hAnsi="Franklin Gothic Medium"/>
        </w:rPr>
        <w:tab/>
        <w:t xml:space="preserve">As with any science class, a portion of your grade will be derived from lab work.  You will spend approximately 40% of your time doing hands on activities and experiments.  Lab will account for 30% of your grade and full participation in group work is expected.  </w:t>
      </w:r>
    </w:p>
    <w:p w14:paraId="10B69851" w14:textId="7C5B7B4E" w:rsidR="00E04141" w:rsidRDefault="00B002AC" w:rsidP="00B002AC">
      <w:pPr>
        <w:rPr>
          <w:rFonts w:ascii="Franklin Gothic Medium" w:hAnsi="Franklin Gothic Medium"/>
        </w:rPr>
      </w:pPr>
      <w:r w:rsidRPr="00AE00EB">
        <w:rPr>
          <w:rFonts w:ascii="Franklin Gothic Medium" w:hAnsi="Franklin Gothic Medium"/>
          <w:b/>
        </w:rPr>
        <w:t>ABSOLUTELY NO HORSEPLAY WILL BE TOLERATED</w:t>
      </w:r>
      <w:r w:rsidRPr="00AE00EB">
        <w:rPr>
          <w:rFonts w:ascii="Franklin Gothic Medium" w:hAnsi="Franklin Gothic Medium"/>
        </w:rPr>
        <w:t xml:space="preserve">!  </w:t>
      </w:r>
    </w:p>
    <w:p w14:paraId="719F5D56" w14:textId="23E5B6F1" w:rsidR="00B002AC" w:rsidRPr="00AE00EB" w:rsidRDefault="00B002AC" w:rsidP="00B002AC">
      <w:pPr>
        <w:rPr>
          <w:rFonts w:ascii="Franklin Gothic Medium" w:hAnsi="Franklin Gothic Medium"/>
        </w:rPr>
      </w:pPr>
      <w:r w:rsidRPr="00AE00EB">
        <w:rPr>
          <w:rFonts w:ascii="Franklin Gothic Medium" w:hAnsi="Franklin Gothic Medium"/>
        </w:rPr>
        <w:t xml:space="preserve">Anyone using unsafe lab practices will be excused from the lab and a </w:t>
      </w:r>
      <w:r w:rsidRPr="00E04141">
        <w:rPr>
          <w:rFonts w:ascii="Franklin Gothic Medium" w:hAnsi="Franklin Gothic Medium"/>
          <w:b/>
        </w:rPr>
        <w:t>zero</w:t>
      </w:r>
      <w:r w:rsidRPr="00AE00EB">
        <w:rPr>
          <w:rFonts w:ascii="Franklin Gothic Medium" w:hAnsi="Franklin Gothic Medium"/>
        </w:rPr>
        <w:t xml:space="preserve"> will be assigned in the gradebook followed by a phone call home and possible office referral.  SAFETY FIRST!</w:t>
      </w:r>
      <w:r w:rsidRPr="00AE00EB">
        <w:rPr>
          <w:rFonts w:ascii="Franklin Gothic Medium" w:hAnsi="Franklin Gothic Medium"/>
        </w:rPr>
        <w:tab/>
      </w:r>
    </w:p>
    <w:p w14:paraId="00D4A2E3" w14:textId="77777777" w:rsidR="00F56252" w:rsidRDefault="00F56252" w:rsidP="005B7AE2">
      <w:pPr>
        <w:autoSpaceDE w:val="0"/>
        <w:autoSpaceDN w:val="0"/>
        <w:adjustRightInd w:val="0"/>
        <w:rPr>
          <w:b/>
          <w:bCs/>
          <w:color w:val="000000"/>
          <w:sz w:val="28"/>
          <w:szCs w:val="28"/>
          <w:u w:val="single"/>
        </w:rPr>
      </w:pPr>
    </w:p>
    <w:p w14:paraId="6F681B7E" w14:textId="0F848BF5" w:rsidR="00E04141" w:rsidRDefault="00E04141" w:rsidP="00B002AC">
      <w:pPr>
        <w:rPr>
          <w:rFonts w:ascii="Franklin Gothic Medium" w:hAnsi="Franklin Gothic Medium"/>
        </w:rPr>
      </w:pPr>
    </w:p>
    <w:p w14:paraId="719F5D57" w14:textId="7D5090C2" w:rsidR="00B002AC" w:rsidRPr="00E04141" w:rsidRDefault="00E04141" w:rsidP="00B002AC">
      <w:pPr>
        <w:rPr>
          <w:rFonts w:ascii="Franklin Gothic Medium" w:hAnsi="Franklin Gothic Medium"/>
          <w:b/>
          <w:i/>
          <w:sz w:val="28"/>
          <w:szCs w:val="28"/>
        </w:rPr>
      </w:pPr>
      <w:r>
        <w:rPr>
          <w:rFonts w:ascii="Franklin Gothic Medium" w:hAnsi="Franklin Gothic Medium"/>
          <w:noProof/>
          <w:sz w:val="28"/>
          <w:szCs w:val="28"/>
        </w:rPr>
        <w:lastRenderedPageBreak/>
        <w:drawing>
          <wp:anchor distT="0" distB="0" distL="114300" distR="114300" simplePos="0" relativeHeight="251659264" behindDoc="0" locked="0" layoutInCell="1" allowOverlap="1" wp14:anchorId="36074D28" wp14:editId="03680485">
            <wp:simplePos x="0" y="0"/>
            <wp:positionH relativeFrom="column">
              <wp:posOffset>0</wp:posOffset>
            </wp:positionH>
            <wp:positionV relativeFrom="paragraph">
              <wp:posOffset>3810</wp:posOffset>
            </wp:positionV>
            <wp:extent cx="1895475" cy="2419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dog ate my homework.png"/>
                    <pic:cNvPicPr/>
                  </pic:nvPicPr>
                  <pic:blipFill>
                    <a:blip r:embed="rId10">
                      <a:extLst>
                        <a:ext uri="{28A0092B-C50C-407E-A947-70E740481C1C}">
                          <a14:useLocalDpi xmlns:a14="http://schemas.microsoft.com/office/drawing/2010/main" val="0"/>
                        </a:ext>
                      </a:extLst>
                    </a:blip>
                    <a:stretch>
                      <a:fillRect/>
                    </a:stretch>
                  </pic:blipFill>
                  <pic:spPr>
                    <a:xfrm>
                      <a:off x="0" y="0"/>
                      <a:ext cx="1895475" cy="2419350"/>
                    </a:xfrm>
                    <a:prstGeom prst="rect">
                      <a:avLst/>
                    </a:prstGeom>
                  </pic:spPr>
                </pic:pic>
              </a:graphicData>
            </a:graphic>
          </wp:anchor>
        </w:drawing>
      </w:r>
      <w:r w:rsidR="00B002AC" w:rsidRPr="00AE00EB">
        <w:rPr>
          <w:rFonts w:ascii="Franklin Gothic Medium" w:hAnsi="Franklin Gothic Medium"/>
        </w:rPr>
        <w:t xml:space="preserve"> </w:t>
      </w:r>
      <w:r w:rsidR="00B002AC" w:rsidRPr="00AE00EB">
        <w:rPr>
          <w:rFonts w:ascii="Franklin Gothic Medium" w:hAnsi="Franklin Gothic Medium"/>
          <w:b/>
          <w:i/>
          <w:sz w:val="28"/>
          <w:szCs w:val="28"/>
        </w:rPr>
        <w:t>Late work</w:t>
      </w:r>
      <w:r>
        <w:rPr>
          <w:rFonts w:ascii="Franklin Gothic Medium" w:hAnsi="Franklin Gothic Medium"/>
          <w:b/>
          <w:i/>
          <w:sz w:val="28"/>
          <w:szCs w:val="28"/>
        </w:rPr>
        <w:t xml:space="preserve"> and all the Excuses</w:t>
      </w:r>
      <w:r w:rsidR="00B002AC" w:rsidRPr="00AE00EB">
        <w:rPr>
          <w:rFonts w:ascii="Franklin Gothic Medium" w:hAnsi="Franklin Gothic Medium"/>
          <w:b/>
          <w:i/>
          <w:sz w:val="28"/>
          <w:szCs w:val="28"/>
        </w:rPr>
        <w:t>:</w:t>
      </w:r>
      <w:r>
        <w:rPr>
          <w:rFonts w:ascii="Franklin Gothic Medium" w:hAnsi="Franklin Gothic Medium"/>
          <w:b/>
          <w:i/>
          <w:sz w:val="28"/>
          <w:szCs w:val="28"/>
        </w:rPr>
        <w:t xml:space="preserve"> </w:t>
      </w:r>
    </w:p>
    <w:p w14:paraId="719F5D58" w14:textId="2895B22D" w:rsidR="00B002AC" w:rsidRPr="00A310D9" w:rsidRDefault="00B002AC" w:rsidP="00955BCE">
      <w:pPr>
        <w:ind w:left="720"/>
        <w:rPr>
          <w:rFonts w:ascii="Times New Roman" w:hAnsi="Times New Roman" w:cs="Times New Roman"/>
          <w:sz w:val="28"/>
          <w:szCs w:val="28"/>
        </w:rPr>
      </w:pPr>
      <w:r w:rsidRPr="00A310D9">
        <w:rPr>
          <w:rFonts w:ascii="Times New Roman" w:hAnsi="Times New Roman" w:cs="Times New Roman"/>
          <w:sz w:val="28"/>
          <w:szCs w:val="28"/>
        </w:rPr>
        <w:t xml:space="preserve">Homework and other assignments are due at the </w:t>
      </w:r>
      <w:r w:rsidRPr="00A310D9">
        <w:rPr>
          <w:rFonts w:ascii="Times New Roman" w:hAnsi="Times New Roman" w:cs="Times New Roman"/>
          <w:b/>
          <w:sz w:val="28"/>
          <w:szCs w:val="28"/>
          <w:u w:val="single"/>
        </w:rPr>
        <w:t>beginning</w:t>
      </w:r>
      <w:r w:rsidRPr="00A310D9">
        <w:rPr>
          <w:rFonts w:ascii="Times New Roman" w:hAnsi="Times New Roman" w:cs="Times New Roman"/>
          <w:sz w:val="28"/>
          <w:szCs w:val="28"/>
        </w:rPr>
        <w:t xml:space="preserve"> of class. Late work will be accepted up to 3 days late for a 75.  After 3 days the grade will become a “0” in the gradebook. </w:t>
      </w:r>
    </w:p>
    <w:p w14:paraId="719F5D59" w14:textId="253D8217" w:rsidR="00B002AC" w:rsidRPr="00AE00EB" w:rsidRDefault="00B002AC" w:rsidP="00B002AC">
      <w:pPr>
        <w:rPr>
          <w:rFonts w:ascii="Franklin Gothic Medium" w:hAnsi="Franklin Gothic Medium"/>
          <w:sz w:val="28"/>
          <w:szCs w:val="28"/>
        </w:rPr>
      </w:pPr>
      <w:r w:rsidRPr="00AE00EB">
        <w:rPr>
          <w:rFonts w:ascii="Franklin Gothic Medium" w:hAnsi="Franklin Gothic Medium"/>
          <w:b/>
          <w:i/>
          <w:sz w:val="28"/>
          <w:szCs w:val="28"/>
        </w:rPr>
        <w:t>Make-up Policy:</w:t>
      </w:r>
    </w:p>
    <w:p w14:paraId="719F5D5A" w14:textId="2E86750A" w:rsidR="00B002AC" w:rsidRPr="00AE00EB" w:rsidRDefault="00B002AC" w:rsidP="00B002AC">
      <w:pPr>
        <w:rPr>
          <w:rFonts w:ascii="Franklin Gothic Medium" w:hAnsi="Franklin Gothic Medium"/>
        </w:rPr>
      </w:pPr>
      <w:r w:rsidRPr="00AE00EB">
        <w:rPr>
          <w:rFonts w:ascii="Franklin Gothic Medium" w:hAnsi="Franklin Gothic Medium"/>
        </w:rPr>
        <w:t>EACH STUDENT IS RESPONSIBLE ON THE DAY THEY RETURN TO FIND OUT ABOUT ANY MISSED WORK.</w:t>
      </w:r>
      <w:r w:rsidR="00F56252">
        <w:rPr>
          <w:rFonts w:ascii="Franklin Gothic Medium" w:hAnsi="Franklin Gothic Medium"/>
        </w:rPr>
        <w:t xml:space="preserve"> The request for missing work should be done </w:t>
      </w:r>
      <w:r w:rsidR="00377F99">
        <w:rPr>
          <w:rFonts w:ascii="Franklin Gothic Medium" w:hAnsi="Franklin Gothic Medium"/>
        </w:rPr>
        <w:t xml:space="preserve">before class or after class.  Once the tardy bell has sounded, class has begun and all requests for work will be postponed.  </w:t>
      </w:r>
    </w:p>
    <w:p w14:paraId="719F5D5B" w14:textId="640B2716" w:rsidR="00B002AC" w:rsidRPr="00AE00EB" w:rsidRDefault="00B002AC" w:rsidP="00B002AC">
      <w:pPr>
        <w:rPr>
          <w:rFonts w:ascii="Franklin Gothic Medium" w:hAnsi="Franklin Gothic Medium"/>
        </w:rPr>
      </w:pPr>
      <w:r w:rsidRPr="00AE00EB">
        <w:rPr>
          <w:rFonts w:ascii="Franklin Gothic Medium" w:hAnsi="Franklin Gothic Medium"/>
        </w:rPr>
        <w:t xml:space="preserve">STUDENTS WILL BE GIVEN THE SAME AMOUNT OF TIME THAT THEY WERE ABSENT IN ORDER TO COMPLETE MISSED ASSIGNMENTS.  </w:t>
      </w:r>
      <w:r w:rsidR="00377F99">
        <w:rPr>
          <w:rFonts w:ascii="Franklin Gothic Medium" w:hAnsi="Franklin Gothic Medium"/>
        </w:rPr>
        <w:t xml:space="preserve">Ex:  If a student misses 2 days of school they are allowed 2 days to make up any missing work. </w:t>
      </w:r>
    </w:p>
    <w:p w14:paraId="719F5D5C" w14:textId="06FBF4E4" w:rsidR="00B002AC" w:rsidRPr="00A310D9" w:rsidRDefault="00B002AC" w:rsidP="00B002AC">
      <w:pPr>
        <w:numPr>
          <w:ilvl w:val="0"/>
          <w:numId w:val="15"/>
        </w:numPr>
        <w:spacing w:after="0" w:line="240" w:lineRule="auto"/>
        <w:rPr>
          <w:rFonts w:ascii="Times New Roman" w:hAnsi="Times New Roman" w:cs="Times New Roman"/>
          <w:b/>
          <w:sz w:val="28"/>
          <w:szCs w:val="28"/>
        </w:rPr>
      </w:pPr>
      <w:r w:rsidRPr="00A310D9">
        <w:rPr>
          <w:rFonts w:ascii="Times New Roman" w:hAnsi="Times New Roman" w:cs="Times New Roman"/>
          <w:b/>
          <w:sz w:val="28"/>
          <w:szCs w:val="28"/>
        </w:rPr>
        <w:t>Work assigned prior to a student’s absence is due upon their return.</w:t>
      </w:r>
    </w:p>
    <w:p w14:paraId="719F5D5D" w14:textId="39765D7E" w:rsidR="00B002AC" w:rsidRPr="00A310D9" w:rsidRDefault="00B002AC" w:rsidP="00B002AC">
      <w:pPr>
        <w:numPr>
          <w:ilvl w:val="0"/>
          <w:numId w:val="15"/>
        </w:numPr>
        <w:spacing w:after="0" w:line="240" w:lineRule="auto"/>
        <w:rPr>
          <w:rFonts w:ascii="Times New Roman" w:hAnsi="Times New Roman" w:cs="Times New Roman"/>
          <w:b/>
          <w:sz w:val="28"/>
          <w:szCs w:val="28"/>
        </w:rPr>
      </w:pPr>
      <w:r w:rsidRPr="00A310D9">
        <w:rPr>
          <w:rFonts w:ascii="Times New Roman" w:hAnsi="Times New Roman" w:cs="Times New Roman"/>
          <w:b/>
          <w:sz w:val="28"/>
          <w:szCs w:val="28"/>
        </w:rPr>
        <w:t>Tests and Quiz</w:t>
      </w:r>
      <w:r w:rsidR="0040057B">
        <w:rPr>
          <w:rFonts w:ascii="Times New Roman" w:hAnsi="Times New Roman" w:cs="Times New Roman"/>
          <w:b/>
          <w:sz w:val="28"/>
          <w:szCs w:val="28"/>
        </w:rPr>
        <w:t>z</w:t>
      </w:r>
      <w:r w:rsidRPr="00A310D9">
        <w:rPr>
          <w:rFonts w:ascii="Times New Roman" w:hAnsi="Times New Roman" w:cs="Times New Roman"/>
          <w:b/>
          <w:sz w:val="28"/>
          <w:szCs w:val="28"/>
        </w:rPr>
        <w:t xml:space="preserve">es missed while absent can only be made up during tutorial times, advisory or after school.  You must arrange with me when you would like to schedule your missed test.  </w:t>
      </w:r>
    </w:p>
    <w:p w14:paraId="719F5D5E" w14:textId="4FD14FAC" w:rsidR="00B002AC" w:rsidRPr="00A310D9" w:rsidRDefault="00B002AC" w:rsidP="00B002AC">
      <w:pPr>
        <w:numPr>
          <w:ilvl w:val="0"/>
          <w:numId w:val="15"/>
        </w:numPr>
        <w:spacing w:after="0" w:line="240" w:lineRule="auto"/>
        <w:rPr>
          <w:rFonts w:ascii="Times New Roman" w:hAnsi="Times New Roman" w:cs="Times New Roman"/>
          <w:b/>
          <w:sz w:val="28"/>
          <w:szCs w:val="28"/>
        </w:rPr>
      </w:pPr>
      <w:r w:rsidRPr="00A310D9">
        <w:rPr>
          <w:rFonts w:ascii="Times New Roman" w:hAnsi="Times New Roman" w:cs="Times New Roman"/>
          <w:sz w:val="28"/>
          <w:szCs w:val="28"/>
        </w:rPr>
        <w:t xml:space="preserve">Students absent the </w:t>
      </w:r>
      <w:r w:rsidRPr="00A310D9">
        <w:rPr>
          <w:rFonts w:ascii="Times New Roman" w:hAnsi="Times New Roman" w:cs="Times New Roman"/>
          <w:b/>
          <w:sz w:val="28"/>
          <w:szCs w:val="28"/>
        </w:rPr>
        <w:t>class day before</w:t>
      </w:r>
      <w:r w:rsidRPr="00A310D9">
        <w:rPr>
          <w:rFonts w:ascii="Times New Roman" w:hAnsi="Times New Roman" w:cs="Times New Roman"/>
          <w:sz w:val="28"/>
          <w:szCs w:val="28"/>
        </w:rPr>
        <w:t xml:space="preserve"> a quiz or test </w:t>
      </w:r>
      <w:r w:rsidRPr="00A310D9">
        <w:rPr>
          <w:rFonts w:ascii="Times New Roman" w:hAnsi="Times New Roman" w:cs="Times New Roman"/>
          <w:b/>
          <w:sz w:val="28"/>
          <w:szCs w:val="28"/>
          <w:u w:val="single"/>
        </w:rPr>
        <w:t>will</w:t>
      </w:r>
      <w:r w:rsidRPr="00A310D9">
        <w:rPr>
          <w:rFonts w:ascii="Times New Roman" w:hAnsi="Times New Roman" w:cs="Times New Roman"/>
          <w:sz w:val="28"/>
          <w:szCs w:val="28"/>
        </w:rPr>
        <w:t xml:space="preserve"> take that quiz or test on the scheduled day – tests will be announced at least</w:t>
      </w:r>
      <w:r w:rsidRPr="00A310D9">
        <w:rPr>
          <w:rFonts w:ascii="Times New Roman" w:hAnsi="Times New Roman" w:cs="Times New Roman"/>
          <w:b/>
          <w:sz w:val="28"/>
          <w:szCs w:val="28"/>
        </w:rPr>
        <w:t xml:space="preserve"> one week</w:t>
      </w:r>
      <w:r w:rsidRPr="00A310D9">
        <w:rPr>
          <w:rFonts w:ascii="Times New Roman" w:hAnsi="Times New Roman" w:cs="Times New Roman"/>
          <w:sz w:val="28"/>
          <w:szCs w:val="28"/>
        </w:rPr>
        <w:t xml:space="preserve"> in </w:t>
      </w:r>
      <w:proofErr w:type="gramStart"/>
      <w:r w:rsidRPr="00A310D9">
        <w:rPr>
          <w:rFonts w:ascii="Times New Roman" w:hAnsi="Times New Roman" w:cs="Times New Roman"/>
          <w:sz w:val="28"/>
          <w:szCs w:val="28"/>
        </w:rPr>
        <w:t>advance;  most</w:t>
      </w:r>
      <w:proofErr w:type="gramEnd"/>
      <w:r w:rsidRPr="00A310D9">
        <w:rPr>
          <w:rFonts w:ascii="Times New Roman" w:hAnsi="Times New Roman" w:cs="Times New Roman"/>
          <w:sz w:val="28"/>
          <w:szCs w:val="28"/>
        </w:rPr>
        <w:t xml:space="preserve"> quizzes will be announced at least </w:t>
      </w:r>
      <w:r w:rsidR="00377F99" w:rsidRPr="00377F99">
        <w:rPr>
          <w:rFonts w:ascii="Times New Roman" w:hAnsi="Times New Roman" w:cs="Times New Roman"/>
          <w:b/>
          <w:sz w:val="28"/>
          <w:szCs w:val="28"/>
        </w:rPr>
        <w:t xml:space="preserve">one to </w:t>
      </w:r>
      <w:r w:rsidRPr="00377F99">
        <w:rPr>
          <w:rFonts w:ascii="Times New Roman" w:hAnsi="Times New Roman" w:cs="Times New Roman"/>
          <w:b/>
          <w:sz w:val="28"/>
          <w:szCs w:val="28"/>
        </w:rPr>
        <w:t>two</w:t>
      </w:r>
      <w:r w:rsidRPr="00A310D9">
        <w:rPr>
          <w:rFonts w:ascii="Times New Roman" w:hAnsi="Times New Roman" w:cs="Times New Roman"/>
          <w:b/>
          <w:sz w:val="28"/>
          <w:szCs w:val="28"/>
        </w:rPr>
        <w:t xml:space="preserve"> days in advance.</w:t>
      </w:r>
    </w:p>
    <w:p w14:paraId="719F5D5F" w14:textId="22FA5F70" w:rsidR="00B002AC" w:rsidRPr="00A310D9" w:rsidRDefault="00B002AC" w:rsidP="00ED2868">
      <w:pPr>
        <w:numPr>
          <w:ilvl w:val="0"/>
          <w:numId w:val="15"/>
        </w:numPr>
        <w:spacing w:after="0" w:line="240" w:lineRule="auto"/>
        <w:rPr>
          <w:rFonts w:ascii="Times New Roman" w:hAnsi="Times New Roman" w:cs="Times New Roman"/>
          <w:b/>
          <w:i/>
          <w:sz w:val="28"/>
          <w:szCs w:val="28"/>
        </w:rPr>
      </w:pPr>
      <w:r w:rsidRPr="00A310D9">
        <w:rPr>
          <w:rFonts w:ascii="Times New Roman" w:hAnsi="Times New Roman" w:cs="Times New Roman"/>
          <w:sz w:val="28"/>
          <w:szCs w:val="28"/>
        </w:rPr>
        <w:t xml:space="preserve">This policy applies only to </w:t>
      </w:r>
      <w:r w:rsidRPr="00A310D9">
        <w:rPr>
          <w:rFonts w:ascii="Times New Roman" w:hAnsi="Times New Roman" w:cs="Times New Roman"/>
          <w:b/>
          <w:sz w:val="28"/>
          <w:szCs w:val="28"/>
        </w:rPr>
        <w:t>EXCUSED</w:t>
      </w:r>
      <w:r w:rsidRPr="00A310D9">
        <w:rPr>
          <w:rFonts w:ascii="Times New Roman" w:hAnsi="Times New Roman" w:cs="Times New Roman"/>
          <w:sz w:val="28"/>
          <w:szCs w:val="28"/>
        </w:rPr>
        <w:t xml:space="preserve"> absences.  Under no circumstances will this apply to truancy in which case the student could receive a zero for missed work and/or exams.</w:t>
      </w:r>
    </w:p>
    <w:p w14:paraId="719F5D60" w14:textId="50FA03D8" w:rsidR="00B002AC" w:rsidRPr="00A310D9" w:rsidRDefault="00B002AC" w:rsidP="00B002AC">
      <w:pPr>
        <w:spacing w:after="0" w:line="240" w:lineRule="auto"/>
        <w:rPr>
          <w:rFonts w:ascii="Times New Roman" w:hAnsi="Times New Roman" w:cs="Times New Roman"/>
          <w:b/>
          <w:i/>
          <w:sz w:val="28"/>
          <w:szCs w:val="28"/>
        </w:rPr>
      </w:pPr>
    </w:p>
    <w:p w14:paraId="719F5D61" w14:textId="3CB2CB95" w:rsidR="00B002AC" w:rsidRDefault="00B002AC" w:rsidP="00B002AC">
      <w:pPr>
        <w:spacing w:after="0" w:line="240" w:lineRule="auto"/>
        <w:rPr>
          <w:rFonts w:ascii="Franklin Gothic Medium" w:hAnsi="Franklin Gothic Medium"/>
          <w:b/>
          <w:i/>
          <w:sz w:val="28"/>
          <w:szCs w:val="28"/>
        </w:rPr>
      </w:pPr>
      <w:r w:rsidRPr="00B002AC">
        <w:rPr>
          <w:rFonts w:ascii="Franklin Gothic Medium" w:hAnsi="Franklin Gothic Medium"/>
          <w:b/>
          <w:i/>
          <w:sz w:val="28"/>
          <w:szCs w:val="28"/>
        </w:rPr>
        <w:t xml:space="preserve">Test Corrections and Retakes:  </w:t>
      </w:r>
    </w:p>
    <w:p w14:paraId="719F5D62" w14:textId="7CDC78B3" w:rsidR="00B002AC" w:rsidRPr="00AE00EB" w:rsidRDefault="00B002AC" w:rsidP="00B002AC">
      <w:pPr>
        <w:spacing w:line="240" w:lineRule="auto"/>
        <w:rPr>
          <w:rFonts w:ascii="Franklin Gothic Medium" w:hAnsi="Franklin Gothic Medium"/>
        </w:rPr>
      </w:pPr>
      <w:r w:rsidRPr="00AE00EB">
        <w:rPr>
          <w:rFonts w:ascii="Franklin Gothic Medium" w:hAnsi="Franklin Gothic Medium"/>
          <w:sz w:val="28"/>
          <w:szCs w:val="28"/>
        </w:rPr>
        <w:tab/>
      </w:r>
      <w:r w:rsidRPr="00AE00EB">
        <w:rPr>
          <w:rFonts w:ascii="Franklin Gothic Medium" w:hAnsi="Franklin Gothic Medium"/>
        </w:rPr>
        <w:t xml:space="preserve">One retest is allowed per nine </w:t>
      </w:r>
      <w:proofErr w:type="gramStart"/>
      <w:r w:rsidRPr="00AE00EB">
        <w:rPr>
          <w:rFonts w:ascii="Franklin Gothic Medium" w:hAnsi="Franklin Gothic Medium"/>
        </w:rPr>
        <w:t>weeks</w:t>
      </w:r>
      <w:proofErr w:type="gramEnd"/>
      <w:r w:rsidRPr="00AE00EB">
        <w:rPr>
          <w:rFonts w:ascii="Franklin Gothic Medium" w:hAnsi="Franklin Gothic Medium"/>
        </w:rPr>
        <w:t xml:space="preserve"> period for no more than a 70 and will consist of a different test of the same difficulty.  Corrections may be made to any test the student made below a 70 and will provide up to 10 points for recapture up to a new grade of a 70.  </w:t>
      </w:r>
    </w:p>
    <w:p w14:paraId="6A0FFB4A" w14:textId="77777777" w:rsidR="00B45562" w:rsidRDefault="00B45562" w:rsidP="00B002AC">
      <w:pPr>
        <w:spacing w:line="240" w:lineRule="auto"/>
        <w:rPr>
          <w:rFonts w:ascii="Franklin Gothic Medium" w:hAnsi="Franklin Gothic Medium"/>
          <w:b/>
          <w:i/>
          <w:sz w:val="28"/>
          <w:szCs w:val="28"/>
        </w:rPr>
      </w:pPr>
    </w:p>
    <w:p w14:paraId="591F04D3" w14:textId="77777777" w:rsidR="00B45562" w:rsidRDefault="00B45562" w:rsidP="00B002AC">
      <w:pPr>
        <w:spacing w:line="240" w:lineRule="auto"/>
        <w:rPr>
          <w:rFonts w:ascii="Franklin Gothic Medium" w:hAnsi="Franklin Gothic Medium"/>
          <w:b/>
          <w:i/>
          <w:sz w:val="28"/>
          <w:szCs w:val="28"/>
        </w:rPr>
      </w:pPr>
    </w:p>
    <w:p w14:paraId="72176768" w14:textId="77777777" w:rsidR="00B45562" w:rsidRDefault="00B45562" w:rsidP="00B002AC">
      <w:pPr>
        <w:spacing w:line="240" w:lineRule="auto"/>
        <w:rPr>
          <w:rFonts w:ascii="Franklin Gothic Medium" w:hAnsi="Franklin Gothic Medium"/>
          <w:b/>
          <w:i/>
          <w:sz w:val="28"/>
          <w:szCs w:val="28"/>
        </w:rPr>
      </w:pPr>
    </w:p>
    <w:p w14:paraId="66F27728" w14:textId="77777777" w:rsidR="00B45562" w:rsidRDefault="00B45562" w:rsidP="00B002AC">
      <w:pPr>
        <w:spacing w:line="240" w:lineRule="auto"/>
        <w:rPr>
          <w:rFonts w:ascii="Franklin Gothic Medium" w:hAnsi="Franklin Gothic Medium"/>
          <w:b/>
          <w:i/>
          <w:sz w:val="28"/>
          <w:szCs w:val="28"/>
        </w:rPr>
      </w:pPr>
    </w:p>
    <w:p w14:paraId="5FB06D7B" w14:textId="77777777" w:rsidR="00B45562" w:rsidRDefault="00B45562" w:rsidP="00B002AC">
      <w:pPr>
        <w:spacing w:line="240" w:lineRule="auto"/>
        <w:rPr>
          <w:rFonts w:ascii="Franklin Gothic Medium" w:hAnsi="Franklin Gothic Medium"/>
          <w:b/>
          <w:i/>
          <w:sz w:val="28"/>
          <w:szCs w:val="28"/>
        </w:rPr>
      </w:pPr>
    </w:p>
    <w:p w14:paraId="4F3DE293" w14:textId="77777777" w:rsidR="00B45562" w:rsidRDefault="00B45562" w:rsidP="00B002AC">
      <w:pPr>
        <w:spacing w:line="240" w:lineRule="auto"/>
        <w:rPr>
          <w:rFonts w:ascii="Franklin Gothic Medium" w:hAnsi="Franklin Gothic Medium"/>
          <w:b/>
          <w:i/>
          <w:sz w:val="28"/>
          <w:szCs w:val="28"/>
        </w:rPr>
      </w:pPr>
    </w:p>
    <w:p w14:paraId="2B92346F" w14:textId="77777777" w:rsidR="00B45562" w:rsidRDefault="00B45562" w:rsidP="00B002AC">
      <w:pPr>
        <w:spacing w:line="240" w:lineRule="auto"/>
        <w:rPr>
          <w:rFonts w:ascii="Franklin Gothic Medium" w:hAnsi="Franklin Gothic Medium"/>
          <w:b/>
          <w:i/>
          <w:sz w:val="28"/>
          <w:szCs w:val="28"/>
        </w:rPr>
      </w:pPr>
    </w:p>
    <w:p w14:paraId="719F5D64" w14:textId="142A086F" w:rsidR="00B002AC" w:rsidRDefault="00B002AC" w:rsidP="00B002AC">
      <w:pPr>
        <w:spacing w:line="240" w:lineRule="auto"/>
        <w:rPr>
          <w:rFonts w:ascii="Franklin Gothic Medium" w:hAnsi="Franklin Gothic Medium"/>
          <w:sz w:val="28"/>
          <w:szCs w:val="28"/>
        </w:rPr>
      </w:pPr>
      <w:r w:rsidRPr="00AE00EB">
        <w:rPr>
          <w:rFonts w:ascii="Franklin Gothic Medium" w:hAnsi="Franklin Gothic Medium"/>
          <w:b/>
          <w:i/>
          <w:sz w:val="28"/>
          <w:szCs w:val="28"/>
        </w:rPr>
        <w:lastRenderedPageBreak/>
        <w:t>Cheating:</w:t>
      </w:r>
    </w:p>
    <w:p w14:paraId="719F5D65" w14:textId="2BEA52CD" w:rsidR="00B002AC" w:rsidRPr="00B002AC" w:rsidRDefault="00B002AC" w:rsidP="00B002AC">
      <w:pPr>
        <w:ind w:firstLine="720"/>
        <w:rPr>
          <w:rFonts w:ascii="Franklin Gothic Medium" w:hAnsi="Franklin Gothic Medium"/>
          <w:sz w:val="28"/>
          <w:szCs w:val="28"/>
        </w:rPr>
      </w:pPr>
      <w:r w:rsidRPr="00AE00EB">
        <w:rPr>
          <w:rFonts w:ascii="Franklin Gothic Medium" w:hAnsi="Franklin Gothic Medium"/>
        </w:rPr>
        <w:t xml:space="preserve">Cheating of any form will not be tolerated.  Examples of </w:t>
      </w:r>
      <w:r w:rsidRPr="00AE00EB">
        <w:rPr>
          <w:rFonts w:ascii="Franklin Gothic Medium" w:hAnsi="Franklin Gothic Medium"/>
          <w:b/>
        </w:rPr>
        <w:t>cheating</w:t>
      </w:r>
      <w:r w:rsidRPr="00AE00EB">
        <w:rPr>
          <w:rFonts w:ascii="Franklin Gothic Medium" w:hAnsi="Franklin Gothic Medium"/>
        </w:rPr>
        <w:t xml:space="preserve"> include:</w:t>
      </w:r>
    </w:p>
    <w:p w14:paraId="46CE6953" w14:textId="18860449" w:rsidR="00B77D71" w:rsidRPr="00B77D71" w:rsidRDefault="00B77D71" w:rsidP="00B77D71">
      <w:pPr>
        <w:numPr>
          <w:ilvl w:val="2"/>
          <w:numId w:val="17"/>
        </w:numPr>
        <w:spacing w:after="0" w:line="240" w:lineRule="auto"/>
        <w:rPr>
          <w:rFonts w:ascii="Franklin Gothic Medium" w:hAnsi="Franklin Gothic Medium"/>
        </w:rPr>
      </w:pPr>
      <w:r>
        <w:rPr>
          <w:rFonts w:ascii="Franklin Gothic Medium" w:hAnsi="Franklin Gothic Medium"/>
          <w:b/>
          <w:i/>
          <w:noProof/>
          <w:sz w:val="28"/>
          <w:szCs w:val="28"/>
        </w:rPr>
        <w:drawing>
          <wp:anchor distT="0" distB="0" distL="114300" distR="114300" simplePos="0" relativeHeight="251671040" behindDoc="1" locked="0" layoutInCell="1" allowOverlap="1" wp14:anchorId="08624D19" wp14:editId="11015DD6">
            <wp:simplePos x="0" y="0"/>
            <wp:positionH relativeFrom="column">
              <wp:posOffset>-495300</wp:posOffset>
            </wp:positionH>
            <wp:positionV relativeFrom="paragraph">
              <wp:posOffset>-2540</wp:posOffset>
            </wp:positionV>
            <wp:extent cx="1743075" cy="2286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 cheating .jpg"/>
                    <pic:cNvPicPr/>
                  </pic:nvPicPr>
                  <pic:blipFill>
                    <a:blip r:embed="rId11">
                      <a:extLst>
                        <a:ext uri="{28A0092B-C50C-407E-A947-70E740481C1C}">
                          <a14:useLocalDpi xmlns:a14="http://schemas.microsoft.com/office/drawing/2010/main" val="0"/>
                        </a:ext>
                      </a:extLst>
                    </a:blip>
                    <a:stretch>
                      <a:fillRect/>
                    </a:stretch>
                  </pic:blipFill>
                  <pic:spPr>
                    <a:xfrm>
                      <a:off x="0" y="0"/>
                      <a:ext cx="1743075" cy="2286000"/>
                    </a:xfrm>
                    <a:prstGeom prst="rect">
                      <a:avLst/>
                    </a:prstGeom>
                  </pic:spPr>
                </pic:pic>
              </a:graphicData>
            </a:graphic>
            <wp14:sizeRelH relativeFrom="margin">
              <wp14:pctWidth>0</wp14:pctWidth>
            </wp14:sizeRelH>
            <wp14:sizeRelV relativeFrom="margin">
              <wp14:pctHeight>0</wp14:pctHeight>
            </wp14:sizeRelV>
          </wp:anchor>
        </w:drawing>
      </w:r>
      <w:r w:rsidR="00B002AC" w:rsidRPr="00AE00EB">
        <w:rPr>
          <w:rFonts w:ascii="Franklin Gothic Medium" w:hAnsi="Franklin Gothic Medium"/>
        </w:rPr>
        <w:t xml:space="preserve">copying </w:t>
      </w:r>
      <w:r w:rsidR="0035511C">
        <w:rPr>
          <w:rFonts w:ascii="Franklin Gothic Medium" w:hAnsi="Franklin Gothic Medium"/>
        </w:rPr>
        <w:t>from another student homework or assignments (</w:t>
      </w:r>
      <w:proofErr w:type="spellStart"/>
      <w:r w:rsidR="0035511C">
        <w:rPr>
          <w:rFonts w:ascii="Franklin Gothic Medium" w:hAnsi="Franklin Gothic Medium"/>
        </w:rPr>
        <w:t>ie</w:t>
      </w:r>
      <w:proofErr w:type="spellEnd"/>
      <w:r w:rsidR="0035511C">
        <w:rPr>
          <w:rFonts w:ascii="Franklin Gothic Medium" w:hAnsi="Franklin Gothic Medium"/>
        </w:rPr>
        <w:t>. labs</w:t>
      </w:r>
      <w:bookmarkStart w:id="0" w:name="_GoBack"/>
      <w:bookmarkEnd w:id="0"/>
      <w:r w:rsidR="0035511C">
        <w:rPr>
          <w:rFonts w:ascii="Franklin Gothic Medium" w:hAnsi="Franklin Gothic Medium"/>
        </w:rPr>
        <w:t>)</w:t>
      </w:r>
    </w:p>
    <w:p w14:paraId="719F5D67" w14:textId="2C413FE2" w:rsidR="00B002AC" w:rsidRPr="00AE00EB" w:rsidRDefault="00B002AC" w:rsidP="00B002AC">
      <w:pPr>
        <w:numPr>
          <w:ilvl w:val="2"/>
          <w:numId w:val="17"/>
        </w:numPr>
        <w:spacing w:after="0" w:line="240" w:lineRule="auto"/>
        <w:rPr>
          <w:rFonts w:ascii="Franklin Gothic Medium" w:hAnsi="Franklin Gothic Medium"/>
        </w:rPr>
      </w:pPr>
      <w:r w:rsidRPr="00AE00EB">
        <w:rPr>
          <w:rFonts w:ascii="Franklin Gothic Medium" w:hAnsi="Franklin Gothic Medium"/>
        </w:rPr>
        <w:t>allowing another student to copy</w:t>
      </w:r>
      <w:r w:rsidR="0035511C">
        <w:rPr>
          <w:rFonts w:ascii="Franklin Gothic Medium" w:hAnsi="Franklin Gothic Medium"/>
        </w:rPr>
        <w:t xml:space="preserve"> homework or assignments</w:t>
      </w:r>
    </w:p>
    <w:p w14:paraId="719F5D68" w14:textId="1B3943F8" w:rsidR="00B002AC" w:rsidRPr="00AE00EB" w:rsidRDefault="00B002AC" w:rsidP="00B002AC">
      <w:pPr>
        <w:numPr>
          <w:ilvl w:val="2"/>
          <w:numId w:val="17"/>
        </w:numPr>
        <w:spacing w:after="0" w:line="240" w:lineRule="auto"/>
        <w:rPr>
          <w:rFonts w:ascii="Franklin Gothic Medium" w:hAnsi="Franklin Gothic Medium"/>
        </w:rPr>
      </w:pPr>
      <w:r w:rsidRPr="0035511C">
        <w:rPr>
          <w:rFonts w:ascii="Franklin Gothic Medium" w:hAnsi="Franklin Gothic Medium"/>
          <w:b/>
        </w:rPr>
        <w:t>plagiarizing</w:t>
      </w:r>
      <w:r w:rsidR="00B77D71">
        <w:rPr>
          <w:rFonts w:ascii="Franklin Gothic Medium" w:hAnsi="Franklin Gothic Medium"/>
        </w:rPr>
        <w:t xml:space="preserve"> (copying from the internet)</w:t>
      </w:r>
    </w:p>
    <w:p w14:paraId="719F5D69" w14:textId="77777777" w:rsidR="00B002AC" w:rsidRPr="00AE00EB" w:rsidRDefault="00B002AC" w:rsidP="00B002AC">
      <w:pPr>
        <w:numPr>
          <w:ilvl w:val="2"/>
          <w:numId w:val="17"/>
        </w:numPr>
        <w:spacing w:after="0" w:line="240" w:lineRule="auto"/>
        <w:rPr>
          <w:rFonts w:ascii="Franklin Gothic Medium" w:hAnsi="Franklin Gothic Medium"/>
        </w:rPr>
      </w:pPr>
      <w:r w:rsidRPr="00AE00EB">
        <w:rPr>
          <w:rFonts w:ascii="Franklin Gothic Medium" w:hAnsi="Franklin Gothic Medium"/>
        </w:rPr>
        <w:t>using cheat notes</w:t>
      </w:r>
    </w:p>
    <w:p w14:paraId="719F5D6A" w14:textId="77777777" w:rsidR="00B002AC" w:rsidRPr="00AE00EB" w:rsidRDefault="00B002AC" w:rsidP="00B002AC">
      <w:pPr>
        <w:numPr>
          <w:ilvl w:val="2"/>
          <w:numId w:val="17"/>
        </w:numPr>
        <w:spacing w:after="0" w:line="240" w:lineRule="auto"/>
        <w:rPr>
          <w:rFonts w:ascii="Franklin Gothic Medium" w:hAnsi="Franklin Gothic Medium"/>
        </w:rPr>
      </w:pPr>
      <w:r w:rsidRPr="00AE00EB">
        <w:rPr>
          <w:rFonts w:ascii="Franklin Gothic Medium" w:hAnsi="Franklin Gothic Medium"/>
        </w:rPr>
        <w:t>talking during an exam or quiz</w:t>
      </w:r>
    </w:p>
    <w:p w14:paraId="719F5D6B" w14:textId="77777777" w:rsidR="00B002AC" w:rsidRPr="00AE00EB" w:rsidRDefault="00B002AC" w:rsidP="00B002AC">
      <w:pPr>
        <w:rPr>
          <w:rFonts w:ascii="Franklin Gothic Medium" w:hAnsi="Franklin Gothic Medium"/>
        </w:rPr>
      </w:pPr>
    </w:p>
    <w:p w14:paraId="719F5D6C" w14:textId="6CB2BD07" w:rsidR="00B002AC" w:rsidRDefault="00B002AC" w:rsidP="00B002AC">
      <w:pPr>
        <w:rPr>
          <w:rFonts w:ascii="Franklin Gothic Medium" w:hAnsi="Franklin Gothic Medium"/>
        </w:rPr>
      </w:pPr>
      <w:r w:rsidRPr="00AE00EB">
        <w:rPr>
          <w:rFonts w:ascii="Franklin Gothic Medium" w:hAnsi="Franklin Gothic Medium"/>
        </w:rPr>
        <w:t xml:space="preserve">Any offense in cheating (even just one question) will result in a </w:t>
      </w:r>
      <w:r w:rsidRPr="00AE00EB">
        <w:rPr>
          <w:rFonts w:ascii="Franklin Gothic Medium" w:hAnsi="Franklin Gothic Medium"/>
          <w:b/>
        </w:rPr>
        <w:t>zero</w:t>
      </w:r>
      <w:r w:rsidRPr="00AE00EB">
        <w:rPr>
          <w:rFonts w:ascii="Franklin Gothic Medium" w:hAnsi="Franklin Gothic Medium"/>
        </w:rPr>
        <w:t xml:space="preserve"> for that particular assignment or exam followed by an Office Referral and a phone call home.  </w:t>
      </w:r>
    </w:p>
    <w:p w14:paraId="200AB140" w14:textId="652AD45D" w:rsidR="00B77D71" w:rsidRDefault="00B77D71" w:rsidP="00B002AC">
      <w:pPr>
        <w:rPr>
          <w:rFonts w:ascii="Franklin Gothic Medium" w:hAnsi="Franklin Gothic Medium"/>
        </w:rPr>
      </w:pPr>
      <w:r>
        <w:rPr>
          <w:rFonts w:ascii="Franklin Gothic Medium" w:hAnsi="Franklin Gothic Medium"/>
        </w:rPr>
        <w:t>In the end, it is you that gets hurt if you cheat.   The homework is designed to give you practice so</w:t>
      </w:r>
      <w:r w:rsidR="007342F1">
        <w:rPr>
          <w:rFonts w:ascii="Franklin Gothic Medium" w:hAnsi="Franklin Gothic Medium"/>
        </w:rPr>
        <w:t xml:space="preserve">lving questions similar to those on the test.  Short term </w:t>
      </w:r>
      <w:proofErr w:type="gramStart"/>
      <w:r w:rsidR="007342F1">
        <w:rPr>
          <w:rFonts w:ascii="Franklin Gothic Medium" w:hAnsi="Franklin Gothic Medium"/>
        </w:rPr>
        <w:t>gain</w:t>
      </w:r>
      <w:proofErr w:type="gramEnd"/>
      <w:r w:rsidR="007342F1">
        <w:rPr>
          <w:rFonts w:ascii="Franklin Gothic Medium" w:hAnsi="Franklin Gothic Medium"/>
        </w:rPr>
        <w:t xml:space="preserve"> by turning in a homework assignment that has been copied impacts your long term goals of passing this class….</w:t>
      </w:r>
    </w:p>
    <w:p w14:paraId="719F5D6D" w14:textId="77777777" w:rsidR="00B002AC" w:rsidRPr="00AE00EB" w:rsidRDefault="00B002AC" w:rsidP="00B002AC">
      <w:pPr>
        <w:rPr>
          <w:rFonts w:ascii="Franklin Gothic Medium" w:hAnsi="Franklin Gothic Medium"/>
          <w:sz w:val="28"/>
          <w:szCs w:val="28"/>
        </w:rPr>
      </w:pPr>
      <w:r w:rsidRPr="00AE00EB">
        <w:rPr>
          <w:rFonts w:ascii="Franklin Gothic Medium" w:hAnsi="Franklin Gothic Medium"/>
          <w:b/>
          <w:i/>
          <w:sz w:val="28"/>
          <w:szCs w:val="28"/>
        </w:rPr>
        <w:t>Restroom Passes:</w:t>
      </w:r>
    </w:p>
    <w:p w14:paraId="719F5D6E" w14:textId="4AC4609D" w:rsidR="00B002AC" w:rsidRDefault="00B002AC" w:rsidP="00B002AC">
      <w:pPr>
        <w:ind w:left="720"/>
        <w:rPr>
          <w:rFonts w:ascii="Franklin Gothic Medium" w:hAnsi="Franklin Gothic Medium"/>
        </w:rPr>
      </w:pPr>
      <w:r w:rsidRPr="00AE00EB">
        <w:rPr>
          <w:rFonts w:ascii="Franklin Gothic Medium" w:hAnsi="Franklin Gothic Medium"/>
        </w:rPr>
        <w:t xml:space="preserve">You may obtain the hall pass only if you </w:t>
      </w:r>
      <w:r w:rsidRPr="007342F1">
        <w:rPr>
          <w:rFonts w:ascii="Franklin Gothic Medium" w:hAnsi="Franklin Gothic Medium"/>
          <w:b/>
          <w:sz w:val="32"/>
          <w:szCs w:val="32"/>
        </w:rPr>
        <w:t>surrender your cell phone</w:t>
      </w:r>
      <w:r w:rsidRPr="00AE00EB">
        <w:rPr>
          <w:rFonts w:ascii="Franklin Gothic Medium" w:hAnsi="Franklin Gothic Medium"/>
        </w:rPr>
        <w:t>.  Abuse of the Restroom Policy will by asking to go daily wi</w:t>
      </w:r>
      <w:r w:rsidR="007342F1">
        <w:rPr>
          <w:rFonts w:ascii="Franklin Gothic Medium" w:hAnsi="Franklin Gothic Medium"/>
        </w:rPr>
        <w:t xml:space="preserve">ll result in a phone call home and placement on the No Fly List.  </w:t>
      </w:r>
    </w:p>
    <w:p w14:paraId="2AA2F937" w14:textId="77777777" w:rsidR="007342F1" w:rsidRPr="00AE00EB" w:rsidRDefault="007342F1" w:rsidP="00B002AC">
      <w:pPr>
        <w:ind w:left="720"/>
        <w:rPr>
          <w:rFonts w:ascii="Franklin Gothic Medium" w:hAnsi="Franklin Gothic Medium"/>
        </w:rPr>
      </w:pPr>
    </w:p>
    <w:p w14:paraId="719F5D6F" w14:textId="77777777" w:rsidR="00B002AC" w:rsidRPr="00AE00EB" w:rsidRDefault="00B002AC" w:rsidP="00B002AC">
      <w:pPr>
        <w:pBdr>
          <w:top w:val="thickThinSmallGap" w:sz="24" w:space="1" w:color="auto"/>
          <w:left w:val="thickThinSmallGap" w:sz="24" w:space="4" w:color="auto"/>
          <w:bottom w:val="thinThickSmallGap" w:sz="24" w:space="1" w:color="auto"/>
          <w:right w:val="thinThickSmallGap" w:sz="24" w:space="4" w:color="auto"/>
        </w:pBdr>
        <w:jc w:val="center"/>
        <w:rPr>
          <w:rFonts w:ascii="Franklin Gothic Medium" w:hAnsi="Franklin Gothic Medium"/>
          <w:sz w:val="28"/>
          <w:szCs w:val="28"/>
        </w:rPr>
      </w:pPr>
      <w:r w:rsidRPr="00AE00EB">
        <w:rPr>
          <w:rFonts w:ascii="Franklin Gothic Medium" w:hAnsi="Franklin Gothic Medium"/>
          <w:sz w:val="28"/>
          <w:szCs w:val="28"/>
        </w:rPr>
        <w:t>TUTORIAL TIMES</w:t>
      </w:r>
    </w:p>
    <w:p w14:paraId="719F5D70" w14:textId="77777777" w:rsidR="00B002AC" w:rsidRPr="00AE00EB" w:rsidRDefault="00B002AC" w:rsidP="00B002AC">
      <w:pPr>
        <w:pBdr>
          <w:top w:val="thickThinSmallGap" w:sz="24" w:space="1" w:color="auto"/>
          <w:left w:val="thickThinSmallGap" w:sz="24" w:space="4" w:color="auto"/>
          <w:bottom w:val="thinThickSmallGap" w:sz="24" w:space="1" w:color="auto"/>
          <w:right w:val="thinThickSmallGap" w:sz="24" w:space="4" w:color="auto"/>
        </w:pBdr>
        <w:jc w:val="center"/>
        <w:rPr>
          <w:rFonts w:ascii="Franklin Gothic Medium" w:hAnsi="Franklin Gothic Medium"/>
          <w:sz w:val="28"/>
          <w:szCs w:val="28"/>
        </w:rPr>
      </w:pPr>
    </w:p>
    <w:p w14:paraId="719F5D71" w14:textId="57602108" w:rsidR="00B002AC" w:rsidRPr="00AE00EB" w:rsidRDefault="00B002AC" w:rsidP="00B002AC">
      <w:pPr>
        <w:pBdr>
          <w:top w:val="thickThinSmallGap" w:sz="24" w:space="1" w:color="auto"/>
          <w:left w:val="thickThinSmallGap" w:sz="24" w:space="4" w:color="auto"/>
          <w:bottom w:val="thinThickSmallGap" w:sz="24" w:space="1" w:color="auto"/>
          <w:right w:val="thinThickSmallGap" w:sz="24" w:space="4" w:color="auto"/>
        </w:pBdr>
        <w:jc w:val="center"/>
        <w:rPr>
          <w:rFonts w:ascii="Franklin Gothic Medium" w:hAnsi="Franklin Gothic Medium"/>
          <w:sz w:val="28"/>
          <w:szCs w:val="28"/>
        </w:rPr>
      </w:pPr>
      <w:r w:rsidRPr="00AE00EB">
        <w:rPr>
          <w:rFonts w:ascii="Franklin Gothic Medium" w:hAnsi="Franklin Gothic Medium"/>
          <w:sz w:val="28"/>
          <w:szCs w:val="28"/>
        </w:rPr>
        <w:t xml:space="preserve">AFTER SCHOOL:  </w:t>
      </w:r>
      <w:r w:rsidR="00A310D9">
        <w:rPr>
          <w:rFonts w:ascii="Franklin Gothic Medium" w:hAnsi="Franklin Gothic Medium"/>
          <w:sz w:val="28"/>
          <w:szCs w:val="28"/>
        </w:rPr>
        <w:t>MONDAY</w:t>
      </w:r>
      <w:r w:rsidRPr="00AE00EB">
        <w:rPr>
          <w:rFonts w:ascii="Franklin Gothic Medium" w:hAnsi="Franklin Gothic Medium"/>
          <w:sz w:val="28"/>
          <w:szCs w:val="28"/>
        </w:rPr>
        <w:t xml:space="preserve"> – </w:t>
      </w:r>
      <w:proofErr w:type="gramStart"/>
      <w:r w:rsidRPr="00AE00EB">
        <w:rPr>
          <w:rFonts w:ascii="Franklin Gothic Medium" w:hAnsi="Franklin Gothic Medium"/>
          <w:sz w:val="28"/>
          <w:szCs w:val="28"/>
        </w:rPr>
        <w:t xml:space="preserve">THURSDAY  </w:t>
      </w:r>
      <w:r w:rsidR="0040057B">
        <w:rPr>
          <w:rFonts w:ascii="Franklin Gothic Medium" w:hAnsi="Franklin Gothic Medium"/>
          <w:sz w:val="28"/>
          <w:szCs w:val="28"/>
        </w:rPr>
        <w:t>2:</w:t>
      </w:r>
      <w:r w:rsidR="00377F99">
        <w:rPr>
          <w:rFonts w:ascii="Franklin Gothic Medium" w:hAnsi="Franklin Gothic Medium"/>
          <w:sz w:val="28"/>
          <w:szCs w:val="28"/>
        </w:rPr>
        <w:t>35</w:t>
      </w:r>
      <w:proofErr w:type="gramEnd"/>
      <w:r w:rsidR="00377F99">
        <w:rPr>
          <w:rFonts w:ascii="Franklin Gothic Medium" w:hAnsi="Franklin Gothic Medium"/>
          <w:sz w:val="28"/>
          <w:szCs w:val="28"/>
        </w:rPr>
        <w:t xml:space="preserve"> to 3:20</w:t>
      </w:r>
    </w:p>
    <w:p w14:paraId="719F5D72" w14:textId="2B1CAA4A" w:rsidR="00B002AC" w:rsidRPr="00AE00EB" w:rsidRDefault="00B002AC" w:rsidP="00B002AC">
      <w:pPr>
        <w:pBdr>
          <w:top w:val="thickThinSmallGap" w:sz="24" w:space="1" w:color="auto"/>
          <w:left w:val="thickThinSmallGap" w:sz="24" w:space="4" w:color="auto"/>
          <w:bottom w:val="thinThickSmallGap" w:sz="24" w:space="1" w:color="auto"/>
          <w:right w:val="thinThickSmallGap" w:sz="24" w:space="4" w:color="auto"/>
        </w:pBdr>
        <w:jc w:val="center"/>
        <w:rPr>
          <w:rFonts w:ascii="Franklin Gothic Medium" w:hAnsi="Franklin Gothic Medium"/>
          <w:sz w:val="28"/>
          <w:szCs w:val="28"/>
        </w:rPr>
      </w:pPr>
      <w:r>
        <w:rPr>
          <w:rFonts w:ascii="Franklin Gothic Medium" w:hAnsi="Franklin Gothic Medium"/>
          <w:sz w:val="28"/>
          <w:szCs w:val="28"/>
        </w:rPr>
        <w:t>TUTORIALS</w:t>
      </w:r>
      <w:r w:rsidR="00A310D9">
        <w:rPr>
          <w:rFonts w:ascii="Franklin Gothic Medium" w:hAnsi="Franklin Gothic Medium"/>
          <w:sz w:val="28"/>
          <w:szCs w:val="28"/>
        </w:rPr>
        <w:t xml:space="preserve"> ALSO AVAILABLE DURING ADVISORY TRAVEL DAYS</w:t>
      </w:r>
    </w:p>
    <w:p w14:paraId="719F5D73" w14:textId="77777777" w:rsidR="00B002AC" w:rsidRDefault="00A9161B" w:rsidP="00B002AC">
      <w:pPr>
        <w:pBdr>
          <w:top w:val="thickThinSmallGap" w:sz="24" w:space="1" w:color="auto"/>
          <w:left w:val="thickThinSmallGap" w:sz="24" w:space="4" w:color="auto"/>
          <w:bottom w:val="thinThickSmallGap" w:sz="24" w:space="1" w:color="auto"/>
          <w:right w:val="thinThickSmallGap" w:sz="24" w:space="4" w:color="auto"/>
        </w:pBdr>
        <w:jc w:val="center"/>
        <w:rPr>
          <w:sz w:val="28"/>
          <w:szCs w:val="28"/>
        </w:rPr>
      </w:pPr>
      <w:hyperlink r:id="rId12" w:history="1">
        <w:r w:rsidR="00B002AC" w:rsidRPr="00AE00EB">
          <w:rPr>
            <w:rStyle w:val="Hyperlink"/>
            <w:rFonts w:ascii="Franklin Gothic Medium" w:hAnsi="Franklin Gothic Medium"/>
            <w:sz w:val="28"/>
            <w:szCs w:val="28"/>
          </w:rPr>
          <w:t>Robin.loner@sfisd.org</w:t>
        </w:r>
      </w:hyperlink>
      <w:r w:rsidR="00B002AC">
        <w:rPr>
          <w:sz w:val="28"/>
          <w:szCs w:val="28"/>
        </w:rPr>
        <w:t xml:space="preserve"> </w:t>
      </w:r>
    </w:p>
    <w:p w14:paraId="719F5D74" w14:textId="27FCA7A4" w:rsidR="00B002AC" w:rsidRDefault="00B002AC" w:rsidP="00B002AC">
      <w:pPr>
        <w:pStyle w:val="Pa10"/>
        <w:rPr>
          <w:rStyle w:val="A6"/>
        </w:rPr>
      </w:pPr>
    </w:p>
    <w:p w14:paraId="22B80430" w14:textId="144F0600" w:rsidR="0040057B" w:rsidRDefault="0040057B" w:rsidP="0040057B">
      <w:pPr>
        <w:pStyle w:val="Default"/>
      </w:pPr>
    </w:p>
    <w:p w14:paraId="36A5D869" w14:textId="1DE01463" w:rsidR="00377F99" w:rsidRDefault="00377F99">
      <w:pPr>
        <w:rPr>
          <w:rFonts w:ascii="Serifa Std 45 Light" w:hAnsi="Serifa Std 45 Light" w:cs="Serifa Std 45 Light"/>
          <w:color w:val="000000"/>
          <w:sz w:val="24"/>
          <w:szCs w:val="24"/>
        </w:rPr>
      </w:pPr>
      <w:r>
        <w:br w:type="page"/>
      </w:r>
    </w:p>
    <w:p w14:paraId="719F5D76" w14:textId="77777777" w:rsidR="00DB4512" w:rsidRPr="00955BCE" w:rsidRDefault="00DB4512" w:rsidP="00DB4512">
      <w:pPr>
        <w:pStyle w:val="Pa10"/>
        <w:jc w:val="center"/>
        <w:rPr>
          <w:rStyle w:val="A6"/>
          <w:sz w:val="32"/>
          <w:szCs w:val="32"/>
        </w:rPr>
      </w:pPr>
      <w:r w:rsidRPr="00955BCE">
        <w:rPr>
          <w:rStyle w:val="A6"/>
          <w:sz w:val="32"/>
          <w:szCs w:val="32"/>
        </w:rPr>
        <w:lastRenderedPageBreak/>
        <w:t xml:space="preserve">COURSE SYLLABUS </w:t>
      </w:r>
    </w:p>
    <w:p w14:paraId="719F5D77" w14:textId="77777777" w:rsidR="00DB4512" w:rsidRPr="00DB4512" w:rsidRDefault="00DB4512" w:rsidP="00DB4512">
      <w:pPr>
        <w:pStyle w:val="Default"/>
      </w:pPr>
    </w:p>
    <w:p w14:paraId="719F5D78" w14:textId="77777777" w:rsidR="00DB4512" w:rsidRDefault="00DB4512" w:rsidP="00DB4512">
      <w:pPr>
        <w:pStyle w:val="Pa11"/>
        <w:rPr>
          <w:rFonts w:ascii="OfficinaSanITCBoo" w:hAnsi="OfficinaSanITCBoo" w:cs="OfficinaSanITCBoo"/>
          <w:color w:val="000000"/>
          <w:sz w:val="22"/>
          <w:szCs w:val="22"/>
        </w:rPr>
      </w:pPr>
      <w:r>
        <w:rPr>
          <w:rStyle w:val="A6"/>
        </w:rPr>
        <w:t xml:space="preserve">UNIT 1. KINEMATICS Big Idea 3 </w:t>
      </w:r>
    </w:p>
    <w:p w14:paraId="719F5D7A" w14:textId="19352B19" w:rsidR="00DB4512" w:rsidRDefault="00DB4512" w:rsidP="00377F99">
      <w:pPr>
        <w:pStyle w:val="Default"/>
        <w:rPr>
          <w:rFonts w:ascii="OfficinaSanITCBoo" w:hAnsi="OfficinaSanITCBoo" w:cs="OfficinaSanITCBoo"/>
          <w:sz w:val="22"/>
          <w:szCs w:val="22"/>
        </w:rPr>
      </w:pPr>
      <w:r>
        <w:rPr>
          <w:rFonts w:ascii="OfficinaSanITCBoo" w:hAnsi="OfficinaSanITCBoo" w:cs="OfficinaSanITCBoo"/>
          <w:sz w:val="22"/>
          <w:szCs w:val="22"/>
        </w:rPr>
        <w:t xml:space="preserve">Kinematics in one-dimension: constant velocity and uniform accelerated motion </w:t>
      </w:r>
    </w:p>
    <w:p w14:paraId="719F5D7B" w14:textId="77777777" w:rsidR="00DB4512" w:rsidRDefault="00DB4512" w:rsidP="00DB4512">
      <w:pPr>
        <w:pStyle w:val="Default"/>
        <w:numPr>
          <w:ilvl w:val="0"/>
          <w:numId w:val="1"/>
        </w:numPr>
        <w:rPr>
          <w:rFonts w:ascii="OfficinaSanITCBoo" w:hAnsi="OfficinaSanITCBoo" w:cs="OfficinaSanITCBoo"/>
          <w:sz w:val="22"/>
          <w:szCs w:val="22"/>
        </w:rPr>
      </w:pPr>
      <w:r>
        <w:rPr>
          <w:rFonts w:ascii="OfficinaSanITCBoo" w:hAnsi="OfficinaSanITCBoo" w:cs="OfficinaSanITCBoo"/>
          <w:sz w:val="22"/>
          <w:szCs w:val="22"/>
        </w:rPr>
        <w:t xml:space="preserve">Vectors: vector components and resultant </w:t>
      </w:r>
    </w:p>
    <w:p w14:paraId="719F5D7C" w14:textId="77777777" w:rsidR="00DB4512" w:rsidRDefault="00DB4512" w:rsidP="00DB4512">
      <w:pPr>
        <w:pStyle w:val="Default"/>
        <w:numPr>
          <w:ilvl w:val="0"/>
          <w:numId w:val="1"/>
        </w:numPr>
        <w:rPr>
          <w:rFonts w:ascii="OfficinaSanITCBoo" w:hAnsi="OfficinaSanITCBoo" w:cs="OfficinaSanITCBoo"/>
          <w:sz w:val="22"/>
          <w:szCs w:val="22"/>
        </w:rPr>
      </w:pPr>
      <w:r>
        <w:rPr>
          <w:rFonts w:ascii="OfficinaSanITCBoo" w:hAnsi="OfficinaSanITCBoo" w:cs="OfficinaSanITCBoo"/>
          <w:sz w:val="22"/>
          <w:szCs w:val="22"/>
        </w:rPr>
        <w:t xml:space="preserve">Kinematics in two-dimensions: projectile motion </w:t>
      </w:r>
    </w:p>
    <w:p w14:paraId="719F5D7D" w14:textId="77777777" w:rsidR="00DB4512" w:rsidRDefault="00DB4512" w:rsidP="00DB4512">
      <w:pPr>
        <w:pStyle w:val="Default"/>
        <w:rPr>
          <w:rFonts w:ascii="OfficinaSanITCBoo" w:hAnsi="OfficinaSanITCBoo" w:cs="OfficinaSanITCBoo"/>
          <w:sz w:val="22"/>
          <w:szCs w:val="22"/>
        </w:rPr>
      </w:pPr>
    </w:p>
    <w:p w14:paraId="719F5D7E" w14:textId="77777777" w:rsidR="00DB4512" w:rsidRPr="00DB4512" w:rsidRDefault="00DB4512" w:rsidP="00DB4512">
      <w:pPr>
        <w:autoSpaceDE w:val="0"/>
        <w:autoSpaceDN w:val="0"/>
        <w:adjustRightInd w:val="0"/>
        <w:spacing w:after="0" w:line="241" w:lineRule="atLeast"/>
        <w:rPr>
          <w:rFonts w:ascii="OfficinaSanITCBoo" w:hAnsi="OfficinaSanITCBoo" w:cs="OfficinaSanITCBoo"/>
          <w:color w:val="000000"/>
        </w:rPr>
      </w:pPr>
      <w:r>
        <w:rPr>
          <w:rStyle w:val="A6"/>
        </w:rPr>
        <w:t xml:space="preserve">UNIT 2. DYNAMICS </w:t>
      </w:r>
      <w:r w:rsidRPr="00DB4512">
        <w:rPr>
          <w:rFonts w:ascii="OfficinaSanITCBoo" w:hAnsi="OfficinaSanITCBoo" w:cs="OfficinaSanITCBoo"/>
          <w:b/>
          <w:bCs/>
          <w:color w:val="000000"/>
        </w:rPr>
        <w:t xml:space="preserve">Big Ideas 1, 2, 3, 4 </w:t>
      </w:r>
    </w:p>
    <w:p w14:paraId="719F5D80" w14:textId="27C3220B" w:rsidR="00DB4512" w:rsidRDefault="00DB4512" w:rsidP="00377F99">
      <w:pPr>
        <w:pStyle w:val="Default"/>
        <w:rPr>
          <w:rFonts w:ascii="OfficinaSanITCBoo" w:hAnsi="OfficinaSanITCBoo" w:cs="OfficinaSanITCBoo"/>
          <w:sz w:val="22"/>
          <w:szCs w:val="22"/>
        </w:rPr>
      </w:pPr>
      <w:r>
        <w:rPr>
          <w:rFonts w:ascii="OfficinaSanITCBoo" w:hAnsi="OfficinaSanITCBoo" w:cs="OfficinaSanITCBoo"/>
          <w:sz w:val="22"/>
          <w:szCs w:val="22"/>
        </w:rPr>
        <w:t xml:space="preserve">Forces, types, and representation (FBD) </w:t>
      </w:r>
    </w:p>
    <w:p w14:paraId="719F5D81" w14:textId="77777777" w:rsidR="00DB4512" w:rsidRDefault="00DB4512" w:rsidP="00DB4512">
      <w:pPr>
        <w:pStyle w:val="Default"/>
        <w:numPr>
          <w:ilvl w:val="0"/>
          <w:numId w:val="2"/>
        </w:numPr>
        <w:rPr>
          <w:rFonts w:ascii="OfficinaSanITCBoo" w:hAnsi="OfficinaSanITCBoo" w:cs="OfficinaSanITCBoo"/>
          <w:sz w:val="22"/>
          <w:szCs w:val="22"/>
        </w:rPr>
      </w:pPr>
      <w:r>
        <w:rPr>
          <w:rFonts w:ascii="OfficinaSanITCBoo" w:hAnsi="OfficinaSanITCBoo" w:cs="OfficinaSanITCBoo"/>
          <w:sz w:val="22"/>
          <w:szCs w:val="22"/>
        </w:rPr>
        <w:t xml:space="preserve">Newton’s First Law </w:t>
      </w:r>
    </w:p>
    <w:p w14:paraId="719F5D82" w14:textId="77777777" w:rsidR="00DB4512" w:rsidRPr="00DB4512" w:rsidRDefault="00DB4512" w:rsidP="00DB4512">
      <w:pPr>
        <w:numPr>
          <w:ilvl w:val="0"/>
          <w:numId w:val="3"/>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Newton’s Third Law </w:t>
      </w:r>
    </w:p>
    <w:p w14:paraId="719F5D83" w14:textId="77777777" w:rsidR="00DB4512" w:rsidRPr="00DB4512" w:rsidRDefault="00DB4512" w:rsidP="00DB4512">
      <w:pPr>
        <w:numPr>
          <w:ilvl w:val="0"/>
          <w:numId w:val="3"/>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Newton’s Second Law </w:t>
      </w:r>
    </w:p>
    <w:p w14:paraId="719F5D84" w14:textId="77777777" w:rsidR="00DB4512" w:rsidRPr="00DB4512" w:rsidRDefault="00DB4512" w:rsidP="00DB4512">
      <w:pPr>
        <w:numPr>
          <w:ilvl w:val="0"/>
          <w:numId w:val="3"/>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Applications of Newton’s Second Law </w:t>
      </w:r>
    </w:p>
    <w:p w14:paraId="719F5D85" w14:textId="77777777" w:rsidR="00DB4512" w:rsidRPr="00DB4512" w:rsidRDefault="00DB4512" w:rsidP="00DB4512">
      <w:pPr>
        <w:numPr>
          <w:ilvl w:val="0"/>
          <w:numId w:val="3"/>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Friction </w:t>
      </w:r>
    </w:p>
    <w:p w14:paraId="719F5D86" w14:textId="77777777" w:rsidR="00DB4512" w:rsidRPr="00DB4512" w:rsidRDefault="00DB4512" w:rsidP="00DB4512">
      <w:pPr>
        <w:numPr>
          <w:ilvl w:val="0"/>
          <w:numId w:val="3"/>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Interacting objects: ropes and pulleys </w:t>
      </w:r>
    </w:p>
    <w:p w14:paraId="719F5D87" w14:textId="77777777" w:rsidR="00DB4512" w:rsidRDefault="00DB4512" w:rsidP="00DB4512">
      <w:pPr>
        <w:autoSpaceDE w:val="0"/>
        <w:autoSpaceDN w:val="0"/>
        <w:adjustRightInd w:val="0"/>
        <w:spacing w:after="0" w:line="241" w:lineRule="atLeast"/>
        <w:rPr>
          <w:rFonts w:ascii="OfficinaSanITCBoo" w:hAnsi="OfficinaSanITCBoo" w:cs="OfficinaSanITCBoo"/>
          <w:b/>
          <w:bCs/>
          <w:color w:val="000000"/>
        </w:rPr>
      </w:pPr>
    </w:p>
    <w:p w14:paraId="719F5D88" w14:textId="77777777" w:rsidR="00DB4512" w:rsidRDefault="00DB4512" w:rsidP="00DB4512">
      <w:pPr>
        <w:autoSpaceDE w:val="0"/>
        <w:autoSpaceDN w:val="0"/>
        <w:adjustRightInd w:val="0"/>
        <w:spacing w:after="0" w:line="241" w:lineRule="atLeast"/>
        <w:rPr>
          <w:rFonts w:ascii="OfficinaSanITCBoo" w:hAnsi="OfficinaSanITCBoo" w:cs="OfficinaSanITCBoo"/>
          <w:b/>
          <w:bCs/>
          <w:color w:val="000000"/>
        </w:rPr>
      </w:pPr>
      <w:r w:rsidRPr="00DB4512">
        <w:rPr>
          <w:rFonts w:ascii="OfficinaSanITCBoo" w:hAnsi="OfficinaSanITCBoo" w:cs="OfficinaSanITCBoo"/>
          <w:b/>
          <w:bCs/>
          <w:color w:val="000000"/>
        </w:rPr>
        <w:t xml:space="preserve">UNIT 3. CIRCULAR MOTION AND GRAVITATION Big Ideas 1, 2, 3, 4 </w:t>
      </w:r>
    </w:p>
    <w:p w14:paraId="719F5D8A" w14:textId="3701E66A" w:rsidR="00DB4512" w:rsidRPr="00DB4512" w:rsidRDefault="00DB4512" w:rsidP="00377F99">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color w:val="000000"/>
        </w:rPr>
        <w:t xml:space="preserve">Uniform circular motion </w:t>
      </w:r>
    </w:p>
    <w:p w14:paraId="719F5D8B" w14:textId="77777777" w:rsidR="00DB4512" w:rsidRPr="00DB4512" w:rsidRDefault="00DB4512" w:rsidP="00DB4512">
      <w:pPr>
        <w:numPr>
          <w:ilvl w:val="0"/>
          <w:numId w:val="4"/>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Dynamics of uniform circular motion </w:t>
      </w:r>
    </w:p>
    <w:p w14:paraId="719F5D8C" w14:textId="77777777" w:rsidR="00DB4512" w:rsidRPr="00DB4512" w:rsidRDefault="00DB4512" w:rsidP="00DB4512">
      <w:pPr>
        <w:numPr>
          <w:ilvl w:val="0"/>
          <w:numId w:val="4"/>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Universal Law of Gravitation </w:t>
      </w:r>
    </w:p>
    <w:p w14:paraId="719F5D8D" w14:textId="77777777" w:rsidR="00DB4512" w:rsidRDefault="00DB4512" w:rsidP="00DB4512">
      <w:pPr>
        <w:autoSpaceDE w:val="0"/>
        <w:autoSpaceDN w:val="0"/>
        <w:adjustRightInd w:val="0"/>
        <w:spacing w:after="0" w:line="240" w:lineRule="auto"/>
        <w:rPr>
          <w:rFonts w:ascii="OfficinaSanITCBoo" w:hAnsi="OfficinaSanITCBoo" w:cs="OfficinaSanITCBoo"/>
          <w:color w:val="000000"/>
        </w:rPr>
      </w:pPr>
    </w:p>
    <w:p w14:paraId="719F5D90" w14:textId="77777777" w:rsidR="00DB4512" w:rsidRPr="00DB4512" w:rsidRDefault="00DB4512" w:rsidP="00DB4512">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b/>
          <w:bCs/>
          <w:color w:val="000000"/>
        </w:rPr>
        <w:t xml:space="preserve">UNIT 4. ENERGY Big Ideas 3, 4, 5 </w:t>
      </w:r>
    </w:p>
    <w:p w14:paraId="719F5D91" w14:textId="77777777" w:rsidR="00DB4512" w:rsidRPr="00DB4512" w:rsidRDefault="00DB4512" w:rsidP="00377F99">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color w:val="000000"/>
        </w:rPr>
        <w:t xml:space="preserve">Work </w:t>
      </w:r>
    </w:p>
    <w:p w14:paraId="719F5D92" w14:textId="77777777" w:rsidR="00DB4512" w:rsidRPr="00DB4512" w:rsidRDefault="00DB4512" w:rsidP="00DB4512">
      <w:pPr>
        <w:numPr>
          <w:ilvl w:val="0"/>
          <w:numId w:val="5"/>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Power </w:t>
      </w:r>
    </w:p>
    <w:p w14:paraId="719F5D93" w14:textId="77777777" w:rsidR="00DB4512" w:rsidRPr="00DB4512" w:rsidRDefault="00DB4512" w:rsidP="00DB4512">
      <w:pPr>
        <w:numPr>
          <w:ilvl w:val="0"/>
          <w:numId w:val="5"/>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Kinetic energy </w:t>
      </w:r>
    </w:p>
    <w:p w14:paraId="719F5D94" w14:textId="77777777" w:rsidR="00DB4512" w:rsidRPr="00DB4512" w:rsidRDefault="00DB4512" w:rsidP="00DB4512">
      <w:pPr>
        <w:numPr>
          <w:ilvl w:val="0"/>
          <w:numId w:val="5"/>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Potential energy: gravitational and elastic </w:t>
      </w:r>
    </w:p>
    <w:p w14:paraId="719F5D95" w14:textId="77777777" w:rsidR="00DB4512" w:rsidRPr="00DB4512" w:rsidRDefault="00DB4512" w:rsidP="00DB4512">
      <w:pPr>
        <w:numPr>
          <w:ilvl w:val="0"/>
          <w:numId w:val="5"/>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Conservation of energy </w:t>
      </w:r>
    </w:p>
    <w:p w14:paraId="719F5D96" w14:textId="77777777" w:rsidR="00DB4512" w:rsidRPr="00DB4512" w:rsidRDefault="00DB4512" w:rsidP="00DB4512">
      <w:pPr>
        <w:autoSpaceDE w:val="0"/>
        <w:autoSpaceDN w:val="0"/>
        <w:adjustRightInd w:val="0"/>
        <w:spacing w:after="0" w:line="240" w:lineRule="auto"/>
        <w:rPr>
          <w:rFonts w:ascii="OfficinaSanITCBoo" w:hAnsi="OfficinaSanITCBoo" w:cs="OfficinaSanITCBoo"/>
          <w:color w:val="000000"/>
        </w:rPr>
      </w:pPr>
    </w:p>
    <w:p w14:paraId="719F5D97" w14:textId="77777777" w:rsidR="00DB4512" w:rsidRPr="00DB4512" w:rsidRDefault="00DB4512" w:rsidP="00DB4512">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b/>
          <w:bCs/>
          <w:color w:val="000000"/>
        </w:rPr>
        <w:t xml:space="preserve">UNIT 5. MOMENTUM Big Ideas 3, 4, 5 </w:t>
      </w:r>
    </w:p>
    <w:p w14:paraId="719F5D99" w14:textId="5EF14DCB" w:rsidR="00DB4512" w:rsidRPr="00DB4512" w:rsidRDefault="00DB4512" w:rsidP="00377F99">
      <w:p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Impulse </w:t>
      </w:r>
    </w:p>
    <w:p w14:paraId="719F5D9A" w14:textId="77777777" w:rsidR="00DB4512" w:rsidRPr="00DB4512" w:rsidRDefault="00DB4512" w:rsidP="00DB4512">
      <w:pPr>
        <w:numPr>
          <w:ilvl w:val="0"/>
          <w:numId w:val="6"/>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Momentum </w:t>
      </w:r>
    </w:p>
    <w:p w14:paraId="719F5D9B" w14:textId="77777777" w:rsidR="00DB4512" w:rsidRPr="00DB4512" w:rsidRDefault="00DB4512" w:rsidP="00DB4512">
      <w:pPr>
        <w:numPr>
          <w:ilvl w:val="0"/>
          <w:numId w:val="6"/>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Conservation of momentum </w:t>
      </w:r>
    </w:p>
    <w:p w14:paraId="719F5D9C" w14:textId="77777777" w:rsidR="00DB4512" w:rsidRPr="00DB4512" w:rsidRDefault="00DB4512" w:rsidP="00DB4512">
      <w:pPr>
        <w:numPr>
          <w:ilvl w:val="0"/>
          <w:numId w:val="6"/>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Elastic and inelastic collisions </w:t>
      </w:r>
    </w:p>
    <w:p w14:paraId="719F5D9D" w14:textId="77777777" w:rsidR="00DB4512" w:rsidRPr="00DB4512" w:rsidRDefault="00DB4512" w:rsidP="00DB4512">
      <w:pPr>
        <w:autoSpaceDE w:val="0"/>
        <w:autoSpaceDN w:val="0"/>
        <w:adjustRightInd w:val="0"/>
        <w:spacing w:after="0" w:line="240" w:lineRule="auto"/>
        <w:rPr>
          <w:rFonts w:ascii="OfficinaSanITCBoo" w:hAnsi="OfficinaSanITCBoo" w:cs="OfficinaSanITCBoo"/>
          <w:color w:val="000000"/>
        </w:rPr>
      </w:pPr>
    </w:p>
    <w:p w14:paraId="719F5D9E" w14:textId="77777777" w:rsidR="00DB4512" w:rsidRDefault="00DB4512" w:rsidP="00DB4512">
      <w:pPr>
        <w:autoSpaceDE w:val="0"/>
        <w:autoSpaceDN w:val="0"/>
        <w:adjustRightInd w:val="0"/>
        <w:spacing w:after="0" w:line="241" w:lineRule="atLeast"/>
        <w:rPr>
          <w:rFonts w:ascii="OfficinaSanITCBoo" w:hAnsi="OfficinaSanITCBoo" w:cs="OfficinaSanITCBoo"/>
          <w:b/>
          <w:bCs/>
          <w:color w:val="000000"/>
        </w:rPr>
      </w:pPr>
      <w:r w:rsidRPr="00DB4512">
        <w:rPr>
          <w:rFonts w:ascii="OfficinaSanITCBoo" w:hAnsi="OfficinaSanITCBoo" w:cs="OfficinaSanITCBoo"/>
          <w:b/>
          <w:bCs/>
          <w:color w:val="000000"/>
        </w:rPr>
        <w:t xml:space="preserve">UNIT 6. SIMPLE HARMONIC MOTION Big Ideas 3, 5 </w:t>
      </w:r>
    </w:p>
    <w:p w14:paraId="719F5DA0" w14:textId="6A42440D" w:rsidR="00DB4512" w:rsidRPr="00DB4512" w:rsidRDefault="00DB4512" w:rsidP="00377F99">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color w:val="000000"/>
        </w:rPr>
        <w:t xml:space="preserve">Linear restoring forces and simple harmonic motion </w:t>
      </w:r>
    </w:p>
    <w:p w14:paraId="719F5DA1" w14:textId="77777777" w:rsidR="00DB4512" w:rsidRPr="00DB4512" w:rsidRDefault="00DB4512" w:rsidP="00DB4512">
      <w:pPr>
        <w:numPr>
          <w:ilvl w:val="0"/>
          <w:numId w:val="7"/>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Simple harmonic motion graphs </w:t>
      </w:r>
    </w:p>
    <w:p w14:paraId="719F5DA2" w14:textId="77777777" w:rsidR="00DB4512" w:rsidRPr="00DB4512" w:rsidRDefault="00DB4512" w:rsidP="00DB4512">
      <w:pPr>
        <w:numPr>
          <w:ilvl w:val="0"/>
          <w:numId w:val="7"/>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Simple pendulum </w:t>
      </w:r>
    </w:p>
    <w:p w14:paraId="719F5DA3" w14:textId="77777777" w:rsidR="00DB4512" w:rsidRPr="00DB4512" w:rsidRDefault="00DB4512" w:rsidP="00DB4512">
      <w:pPr>
        <w:numPr>
          <w:ilvl w:val="0"/>
          <w:numId w:val="7"/>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Mass-spring systems </w:t>
      </w:r>
    </w:p>
    <w:p w14:paraId="719F5DA4" w14:textId="77777777" w:rsidR="00DB4512" w:rsidRPr="00DB4512" w:rsidRDefault="00DB4512" w:rsidP="00DB4512">
      <w:pPr>
        <w:autoSpaceDE w:val="0"/>
        <w:autoSpaceDN w:val="0"/>
        <w:adjustRightInd w:val="0"/>
        <w:spacing w:after="0" w:line="240" w:lineRule="auto"/>
        <w:rPr>
          <w:rFonts w:ascii="OfficinaSanITCBoo" w:hAnsi="OfficinaSanITCBoo" w:cs="OfficinaSanITCBoo"/>
          <w:color w:val="000000"/>
        </w:rPr>
      </w:pPr>
    </w:p>
    <w:p w14:paraId="22ABE1CB" w14:textId="77777777" w:rsidR="00377F99" w:rsidRDefault="00377F99" w:rsidP="00DB4512">
      <w:pPr>
        <w:autoSpaceDE w:val="0"/>
        <w:autoSpaceDN w:val="0"/>
        <w:adjustRightInd w:val="0"/>
        <w:spacing w:after="0" w:line="241" w:lineRule="atLeast"/>
        <w:rPr>
          <w:rFonts w:ascii="OfficinaSanITCBoo" w:hAnsi="OfficinaSanITCBoo" w:cs="OfficinaSanITCBoo"/>
          <w:b/>
          <w:bCs/>
          <w:color w:val="000000"/>
        </w:rPr>
      </w:pPr>
    </w:p>
    <w:p w14:paraId="719F5DA5" w14:textId="01C5F746" w:rsidR="00DB4512" w:rsidRDefault="00DB4512" w:rsidP="00DB4512">
      <w:pPr>
        <w:autoSpaceDE w:val="0"/>
        <w:autoSpaceDN w:val="0"/>
        <w:adjustRightInd w:val="0"/>
        <w:spacing w:after="0" w:line="241" w:lineRule="atLeast"/>
        <w:rPr>
          <w:rFonts w:ascii="OfficinaSanITCBoo" w:hAnsi="OfficinaSanITCBoo" w:cs="OfficinaSanITCBoo"/>
          <w:b/>
          <w:bCs/>
          <w:color w:val="000000"/>
        </w:rPr>
      </w:pPr>
      <w:r w:rsidRPr="00DB4512">
        <w:rPr>
          <w:rFonts w:ascii="OfficinaSanITCBoo" w:hAnsi="OfficinaSanITCBoo" w:cs="OfficinaSanITCBoo"/>
          <w:b/>
          <w:bCs/>
          <w:color w:val="000000"/>
        </w:rPr>
        <w:t xml:space="preserve">UNIT 7. ROTATIONAL MOTION Big Ideas 3, 4, 5 </w:t>
      </w:r>
    </w:p>
    <w:p w14:paraId="719F5DA7" w14:textId="0B39A8BA" w:rsidR="00DB4512" w:rsidRPr="00DB4512" w:rsidRDefault="00DB4512" w:rsidP="00377F99">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color w:val="000000"/>
        </w:rPr>
        <w:t xml:space="preserve">Torque </w:t>
      </w:r>
    </w:p>
    <w:p w14:paraId="719F5DA8" w14:textId="77777777" w:rsidR="00DB4512" w:rsidRPr="00DB4512" w:rsidRDefault="00DB4512" w:rsidP="00DB4512">
      <w:pPr>
        <w:numPr>
          <w:ilvl w:val="0"/>
          <w:numId w:val="8"/>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Center of mass </w:t>
      </w:r>
    </w:p>
    <w:p w14:paraId="719F5DA9" w14:textId="77777777" w:rsidR="00DB4512" w:rsidRPr="00DB4512" w:rsidRDefault="00DB4512" w:rsidP="00DB4512">
      <w:pPr>
        <w:numPr>
          <w:ilvl w:val="0"/>
          <w:numId w:val="8"/>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Rotational kinematics </w:t>
      </w:r>
    </w:p>
    <w:p w14:paraId="719F5DAA" w14:textId="77777777" w:rsidR="00DB4512" w:rsidRPr="00DB4512" w:rsidRDefault="00DB4512" w:rsidP="00DB4512">
      <w:pPr>
        <w:numPr>
          <w:ilvl w:val="0"/>
          <w:numId w:val="8"/>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Rotational dynamics and rotational inertia </w:t>
      </w:r>
    </w:p>
    <w:p w14:paraId="719F5DAB" w14:textId="77777777" w:rsidR="00DB4512" w:rsidRPr="00DB4512" w:rsidRDefault="00DB4512" w:rsidP="00DB4512">
      <w:pPr>
        <w:numPr>
          <w:ilvl w:val="0"/>
          <w:numId w:val="8"/>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Rotational energy </w:t>
      </w:r>
    </w:p>
    <w:p w14:paraId="719F5DAC" w14:textId="77777777" w:rsidR="00DB4512" w:rsidRPr="00DB4512" w:rsidRDefault="00DB4512" w:rsidP="00DB4512">
      <w:pPr>
        <w:numPr>
          <w:ilvl w:val="0"/>
          <w:numId w:val="8"/>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Angular momentum </w:t>
      </w:r>
    </w:p>
    <w:p w14:paraId="719F5DAD" w14:textId="77777777" w:rsidR="00DB4512" w:rsidRDefault="00DB4512" w:rsidP="00DB4512">
      <w:pPr>
        <w:numPr>
          <w:ilvl w:val="0"/>
          <w:numId w:val="8"/>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Conservation of angular momentum </w:t>
      </w:r>
    </w:p>
    <w:p w14:paraId="719F5DAE" w14:textId="77777777" w:rsidR="00D12100" w:rsidRPr="00DB4512" w:rsidRDefault="00D12100" w:rsidP="00DB4512">
      <w:pPr>
        <w:numPr>
          <w:ilvl w:val="0"/>
          <w:numId w:val="8"/>
        </w:numPr>
        <w:autoSpaceDE w:val="0"/>
        <w:autoSpaceDN w:val="0"/>
        <w:adjustRightInd w:val="0"/>
        <w:spacing w:after="0" w:line="240" w:lineRule="auto"/>
        <w:rPr>
          <w:rFonts w:ascii="OfficinaSanITCBoo" w:hAnsi="OfficinaSanITCBoo" w:cs="OfficinaSanITCBoo"/>
          <w:color w:val="000000"/>
        </w:rPr>
      </w:pPr>
    </w:p>
    <w:p w14:paraId="719F5DAF" w14:textId="77777777" w:rsidR="00DB4512" w:rsidRPr="00DB4512" w:rsidRDefault="00DB4512" w:rsidP="00DB4512">
      <w:pPr>
        <w:autoSpaceDE w:val="0"/>
        <w:autoSpaceDN w:val="0"/>
        <w:adjustRightInd w:val="0"/>
        <w:spacing w:after="0" w:line="240" w:lineRule="auto"/>
        <w:rPr>
          <w:rFonts w:ascii="OfficinaSanITCBoo" w:hAnsi="OfficinaSanITCBoo" w:cs="OfficinaSanITCBoo"/>
          <w:color w:val="000000"/>
        </w:rPr>
      </w:pPr>
    </w:p>
    <w:p w14:paraId="719F5DB0" w14:textId="77777777" w:rsidR="00DB4512" w:rsidRPr="00DB4512" w:rsidRDefault="00DB4512" w:rsidP="00DB4512">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b/>
          <w:bCs/>
          <w:color w:val="000000"/>
        </w:rPr>
        <w:t xml:space="preserve">UNIT 8. MECHANICAL WAVES Big Idea 6 </w:t>
      </w:r>
    </w:p>
    <w:p w14:paraId="719F5DB2" w14:textId="3E0AA0AB" w:rsidR="00DB4512" w:rsidRPr="00DB4512" w:rsidRDefault="00DB4512" w:rsidP="00377F99">
      <w:p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Traveling waves </w:t>
      </w:r>
    </w:p>
    <w:p w14:paraId="719F5DB3" w14:textId="77777777" w:rsidR="00DB4512" w:rsidRPr="00DB4512" w:rsidRDefault="00DB4512" w:rsidP="00DB4512">
      <w:pPr>
        <w:numPr>
          <w:ilvl w:val="0"/>
          <w:numId w:val="9"/>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Wave characteristics </w:t>
      </w:r>
    </w:p>
    <w:p w14:paraId="719F5DB4" w14:textId="77777777" w:rsidR="00DB4512" w:rsidRPr="00DB4512" w:rsidRDefault="00DB4512" w:rsidP="00DB4512">
      <w:pPr>
        <w:numPr>
          <w:ilvl w:val="0"/>
          <w:numId w:val="9"/>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Sound </w:t>
      </w:r>
    </w:p>
    <w:p w14:paraId="719F5DB5" w14:textId="77777777" w:rsidR="00DB4512" w:rsidRPr="00DB4512" w:rsidRDefault="00DB4512" w:rsidP="00DB4512">
      <w:pPr>
        <w:numPr>
          <w:ilvl w:val="0"/>
          <w:numId w:val="9"/>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Superposition </w:t>
      </w:r>
    </w:p>
    <w:p w14:paraId="719F5DB6" w14:textId="77777777" w:rsidR="00DB4512" w:rsidRPr="00DB4512" w:rsidRDefault="00DB4512" w:rsidP="00DB4512">
      <w:pPr>
        <w:numPr>
          <w:ilvl w:val="0"/>
          <w:numId w:val="9"/>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Standing waves on a string </w:t>
      </w:r>
    </w:p>
    <w:p w14:paraId="719F5DB7" w14:textId="77777777" w:rsidR="00DB4512" w:rsidRPr="00DB4512" w:rsidRDefault="00DB4512" w:rsidP="00DB4512">
      <w:pPr>
        <w:numPr>
          <w:ilvl w:val="0"/>
          <w:numId w:val="9"/>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Standing sound waves </w:t>
      </w:r>
    </w:p>
    <w:p w14:paraId="719F5DB8" w14:textId="77777777" w:rsidR="00DB4512" w:rsidRPr="00DB4512" w:rsidRDefault="00DB4512" w:rsidP="00DB4512">
      <w:pPr>
        <w:autoSpaceDE w:val="0"/>
        <w:autoSpaceDN w:val="0"/>
        <w:adjustRightInd w:val="0"/>
        <w:spacing w:after="0" w:line="240" w:lineRule="auto"/>
        <w:rPr>
          <w:rFonts w:ascii="OfficinaSanITCBoo" w:hAnsi="OfficinaSanITCBoo" w:cs="OfficinaSanITCBoo"/>
          <w:color w:val="000000"/>
        </w:rPr>
      </w:pPr>
    </w:p>
    <w:p w14:paraId="719F5DB9" w14:textId="77777777" w:rsidR="00DB4512" w:rsidRPr="00DB4512" w:rsidRDefault="00DB4512" w:rsidP="00DB4512">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b/>
          <w:bCs/>
          <w:color w:val="000000"/>
        </w:rPr>
        <w:t xml:space="preserve">UNIT 9. ELECTROSTATICS Big Ideas 1, 3, 5 </w:t>
      </w:r>
    </w:p>
    <w:p w14:paraId="719F5DBB" w14:textId="38C28355" w:rsidR="00DB4512" w:rsidRPr="00DB4512" w:rsidRDefault="00DB4512" w:rsidP="00377F99">
      <w:p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Electric charge and conservation of charge </w:t>
      </w:r>
    </w:p>
    <w:p w14:paraId="719F5DBC" w14:textId="77777777" w:rsidR="00DB4512" w:rsidRPr="00DB4512" w:rsidRDefault="00DB4512" w:rsidP="00DB4512">
      <w:pPr>
        <w:numPr>
          <w:ilvl w:val="0"/>
          <w:numId w:val="10"/>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Electric force: Coulomb’s Law </w:t>
      </w:r>
    </w:p>
    <w:p w14:paraId="719F5DBD" w14:textId="77777777" w:rsidR="00DB4512" w:rsidRPr="00DB4512" w:rsidRDefault="00DB4512" w:rsidP="00DB4512">
      <w:pPr>
        <w:autoSpaceDE w:val="0"/>
        <w:autoSpaceDN w:val="0"/>
        <w:adjustRightInd w:val="0"/>
        <w:spacing w:after="0" w:line="240" w:lineRule="auto"/>
        <w:rPr>
          <w:rFonts w:ascii="OfficinaSanITCBoo" w:hAnsi="OfficinaSanITCBoo" w:cs="OfficinaSanITCBoo"/>
          <w:color w:val="000000"/>
        </w:rPr>
      </w:pPr>
    </w:p>
    <w:p w14:paraId="719F5DBE" w14:textId="77777777" w:rsidR="00DB4512" w:rsidRPr="00DB4512" w:rsidRDefault="00DB4512" w:rsidP="00DB4512">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b/>
          <w:bCs/>
          <w:color w:val="000000"/>
        </w:rPr>
        <w:t xml:space="preserve">UNIT 10. DC CIRCUITS Big Ideas 1, 5 </w:t>
      </w:r>
    </w:p>
    <w:p w14:paraId="719F5DBF" w14:textId="77777777" w:rsidR="00DB4512" w:rsidRPr="00DB4512" w:rsidRDefault="00DB4512" w:rsidP="00377F99">
      <w:pPr>
        <w:autoSpaceDE w:val="0"/>
        <w:autoSpaceDN w:val="0"/>
        <w:adjustRightInd w:val="0"/>
        <w:spacing w:after="0" w:line="241" w:lineRule="atLeast"/>
        <w:rPr>
          <w:rFonts w:ascii="OfficinaSanITCBoo" w:hAnsi="OfficinaSanITCBoo" w:cs="OfficinaSanITCBoo"/>
          <w:color w:val="000000"/>
        </w:rPr>
      </w:pPr>
      <w:r w:rsidRPr="00DB4512">
        <w:rPr>
          <w:rFonts w:ascii="OfficinaSanITCBoo" w:hAnsi="OfficinaSanITCBoo" w:cs="OfficinaSanITCBoo"/>
          <w:color w:val="000000"/>
        </w:rPr>
        <w:t xml:space="preserve">Electric resistance </w:t>
      </w:r>
    </w:p>
    <w:p w14:paraId="719F5DC0" w14:textId="77777777" w:rsidR="00DB4512" w:rsidRPr="00DB4512" w:rsidRDefault="00DB4512" w:rsidP="00DB4512">
      <w:pPr>
        <w:numPr>
          <w:ilvl w:val="0"/>
          <w:numId w:val="11"/>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Ohm’s Law </w:t>
      </w:r>
    </w:p>
    <w:p w14:paraId="719F5DC1" w14:textId="77777777" w:rsidR="00DB4512" w:rsidRPr="00DB4512" w:rsidRDefault="00DB4512" w:rsidP="00DB4512">
      <w:pPr>
        <w:numPr>
          <w:ilvl w:val="0"/>
          <w:numId w:val="11"/>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DC circuits </w:t>
      </w:r>
    </w:p>
    <w:p w14:paraId="719F5DC2" w14:textId="77777777" w:rsidR="00DB4512" w:rsidRPr="00DB4512" w:rsidRDefault="00DB4512" w:rsidP="00DB4512">
      <w:pPr>
        <w:numPr>
          <w:ilvl w:val="0"/>
          <w:numId w:val="11"/>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Series and parallel connections </w:t>
      </w:r>
    </w:p>
    <w:p w14:paraId="719F5DC3" w14:textId="77777777" w:rsidR="00DB4512" w:rsidRPr="00DB4512" w:rsidRDefault="00DB4512" w:rsidP="00C03AFD">
      <w:pPr>
        <w:numPr>
          <w:ilvl w:val="0"/>
          <w:numId w:val="11"/>
        </w:numPr>
        <w:autoSpaceDE w:val="0"/>
        <w:autoSpaceDN w:val="0"/>
        <w:adjustRightInd w:val="0"/>
        <w:spacing w:after="0" w:line="240" w:lineRule="auto"/>
        <w:rPr>
          <w:rFonts w:ascii="OfficinaSanITCBoo" w:hAnsi="OfficinaSanITCBoo" w:cs="OfficinaSanITCBoo"/>
          <w:color w:val="000000"/>
        </w:rPr>
      </w:pPr>
      <w:r w:rsidRPr="00DB4512">
        <w:rPr>
          <w:rFonts w:ascii="OfficinaSanITCBoo" w:hAnsi="OfficinaSanITCBoo" w:cs="OfficinaSanITCBoo"/>
          <w:color w:val="000000"/>
        </w:rPr>
        <w:t xml:space="preserve">Kirchhoff’s Laws </w:t>
      </w:r>
    </w:p>
    <w:sectPr w:rsidR="00DB4512" w:rsidRPr="00DB4512" w:rsidSect="006E3C2C">
      <w:headerReference w:type="default" r:id="rId13"/>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143E5" w14:textId="77777777" w:rsidR="00A9161B" w:rsidRDefault="00A9161B" w:rsidP="00955BCE">
      <w:pPr>
        <w:spacing w:after="0" w:line="240" w:lineRule="auto"/>
      </w:pPr>
      <w:r>
        <w:separator/>
      </w:r>
    </w:p>
  </w:endnote>
  <w:endnote w:type="continuationSeparator" w:id="0">
    <w:p w14:paraId="39D6CCC1" w14:textId="77777777" w:rsidR="00A9161B" w:rsidRDefault="00A9161B" w:rsidP="0095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D982E" w14:textId="77777777" w:rsidR="00A9161B" w:rsidRDefault="00A9161B" w:rsidP="00955BCE">
      <w:pPr>
        <w:spacing w:after="0" w:line="240" w:lineRule="auto"/>
      </w:pPr>
      <w:r>
        <w:separator/>
      </w:r>
    </w:p>
  </w:footnote>
  <w:footnote w:type="continuationSeparator" w:id="0">
    <w:p w14:paraId="799DB147" w14:textId="77777777" w:rsidR="00A9161B" w:rsidRDefault="00A9161B" w:rsidP="00955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02CF" w14:textId="12FCA801" w:rsidR="00377F99" w:rsidRDefault="00377F99">
    <w:pPr>
      <w:pStyle w:val="Header"/>
    </w:pPr>
    <w:r>
      <w:t>8/14/2018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B9FDA5"/>
    <w:multiLevelType w:val="hybridMultilevel"/>
    <w:tmpl w:val="65E62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DB73B1"/>
    <w:multiLevelType w:val="hybridMultilevel"/>
    <w:tmpl w:val="41B17B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5B7999"/>
    <w:multiLevelType w:val="hybridMultilevel"/>
    <w:tmpl w:val="566892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BC6E08"/>
    <w:multiLevelType w:val="hybridMultilevel"/>
    <w:tmpl w:val="F3F534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DE878"/>
    <w:multiLevelType w:val="hybridMultilevel"/>
    <w:tmpl w:val="21101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745CA9"/>
    <w:multiLevelType w:val="hybridMultilevel"/>
    <w:tmpl w:val="D7B8D4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920A22"/>
    <w:multiLevelType w:val="hybridMultilevel"/>
    <w:tmpl w:val="EE6EFC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106402"/>
    <w:multiLevelType w:val="hybridMultilevel"/>
    <w:tmpl w:val="C3D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0B4E"/>
    <w:multiLevelType w:val="hybridMultilevel"/>
    <w:tmpl w:val="57E919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217ECB"/>
    <w:multiLevelType w:val="hybridMultilevel"/>
    <w:tmpl w:val="7D78D780"/>
    <w:lvl w:ilvl="0" w:tplc="0550215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325BA0"/>
    <w:multiLevelType w:val="hybridMultilevel"/>
    <w:tmpl w:val="F5EDC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9114F4"/>
    <w:multiLevelType w:val="hybridMultilevel"/>
    <w:tmpl w:val="B7247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01DE3"/>
    <w:multiLevelType w:val="hybridMultilevel"/>
    <w:tmpl w:val="8040C00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DA9F7"/>
    <w:multiLevelType w:val="hybridMultilevel"/>
    <w:tmpl w:val="8DE98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C3B64BB"/>
    <w:multiLevelType w:val="hybridMultilevel"/>
    <w:tmpl w:val="483BF1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CD768B"/>
    <w:multiLevelType w:val="hybridMultilevel"/>
    <w:tmpl w:val="F87066FE"/>
    <w:lvl w:ilvl="0" w:tplc="D70C9C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F4E4645"/>
    <w:multiLevelType w:val="hybridMultilevel"/>
    <w:tmpl w:val="BA6689E8"/>
    <w:lvl w:ilvl="0" w:tplc="037629D4">
      <w:start w:val="1"/>
      <w:numFmt w:val="decimal"/>
      <w:lvlText w:val="%1."/>
      <w:lvlJc w:val="left"/>
      <w:pPr>
        <w:tabs>
          <w:tab w:val="num" w:pos="1080"/>
        </w:tabs>
        <w:ind w:left="1080" w:hanging="360"/>
      </w:pPr>
      <w:rPr>
        <w:rFonts w:ascii="Franklin Gothic Medium" w:eastAsiaTheme="minorHAnsi" w:hAnsi="Franklin Gothic Medium" w:cstheme="minorBidi"/>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3"/>
  </w:num>
  <w:num w:numId="4">
    <w:abstractNumId w:val="6"/>
  </w:num>
  <w:num w:numId="5">
    <w:abstractNumId w:val="4"/>
  </w:num>
  <w:num w:numId="6">
    <w:abstractNumId w:val="5"/>
  </w:num>
  <w:num w:numId="7">
    <w:abstractNumId w:val="10"/>
  </w:num>
  <w:num w:numId="8">
    <w:abstractNumId w:val="14"/>
  </w:num>
  <w:num w:numId="9">
    <w:abstractNumId w:val="1"/>
  </w:num>
  <w:num w:numId="10">
    <w:abstractNumId w:val="13"/>
  </w:num>
  <w:num w:numId="11">
    <w:abstractNumId w:val="0"/>
  </w:num>
  <w:num w:numId="12">
    <w:abstractNumId w:val="16"/>
  </w:num>
  <w:num w:numId="13">
    <w:abstractNumId w:val="15"/>
  </w:num>
  <w:num w:numId="14">
    <w:abstractNumId w:val="9"/>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12"/>
    <w:rsid w:val="0012758D"/>
    <w:rsid w:val="0035511C"/>
    <w:rsid w:val="00377F99"/>
    <w:rsid w:val="003F3681"/>
    <w:rsid w:val="0040057B"/>
    <w:rsid w:val="00403B64"/>
    <w:rsid w:val="005B7AE2"/>
    <w:rsid w:val="006102BD"/>
    <w:rsid w:val="00682943"/>
    <w:rsid w:val="006B6830"/>
    <w:rsid w:val="006E3C2C"/>
    <w:rsid w:val="007342F1"/>
    <w:rsid w:val="008F663F"/>
    <w:rsid w:val="00955BCE"/>
    <w:rsid w:val="00A310D9"/>
    <w:rsid w:val="00A9161B"/>
    <w:rsid w:val="00B002AC"/>
    <w:rsid w:val="00B45562"/>
    <w:rsid w:val="00B77D71"/>
    <w:rsid w:val="00D12100"/>
    <w:rsid w:val="00D56A15"/>
    <w:rsid w:val="00DB4512"/>
    <w:rsid w:val="00E04141"/>
    <w:rsid w:val="00F56252"/>
    <w:rsid w:val="00FA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5D25"/>
  <w15:chartTrackingRefBased/>
  <w15:docId w15:val="{E1D61E46-C906-4F83-B58B-6CF9CD87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2AC"/>
    <w:pPr>
      <w:keepNext/>
      <w:spacing w:after="0" w:line="240" w:lineRule="auto"/>
      <w:outlineLvl w:val="0"/>
    </w:pPr>
    <w:rPr>
      <w:rFonts w:ascii="Times New Roman" w:eastAsia="Times New Roman" w:hAnsi="Times New Roman"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512"/>
    <w:pPr>
      <w:autoSpaceDE w:val="0"/>
      <w:autoSpaceDN w:val="0"/>
      <w:adjustRightInd w:val="0"/>
      <w:spacing w:after="0" w:line="240" w:lineRule="auto"/>
    </w:pPr>
    <w:rPr>
      <w:rFonts w:ascii="Serifa Std 45 Light" w:hAnsi="Serifa Std 45 Light" w:cs="Serifa Std 45 Light"/>
      <w:color w:val="000000"/>
      <w:sz w:val="24"/>
      <w:szCs w:val="24"/>
    </w:rPr>
  </w:style>
  <w:style w:type="paragraph" w:customStyle="1" w:styleId="Pa0">
    <w:name w:val="Pa0"/>
    <w:basedOn w:val="Default"/>
    <w:next w:val="Default"/>
    <w:uiPriority w:val="99"/>
    <w:rsid w:val="00DB4512"/>
    <w:pPr>
      <w:spacing w:line="181" w:lineRule="atLeast"/>
    </w:pPr>
    <w:rPr>
      <w:rFonts w:cstheme="minorBidi"/>
      <w:color w:val="auto"/>
    </w:rPr>
  </w:style>
  <w:style w:type="character" w:customStyle="1" w:styleId="A8">
    <w:name w:val="A8"/>
    <w:uiPriority w:val="99"/>
    <w:rsid w:val="00DB4512"/>
    <w:rPr>
      <w:rFonts w:cs="Serifa Std 45 Light"/>
      <w:b/>
      <w:bCs/>
      <w:color w:val="000000"/>
      <w:sz w:val="10"/>
      <w:szCs w:val="10"/>
    </w:rPr>
  </w:style>
  <w:style w:type="paragraph" w:customStyle="1" w:styleId="Pa10">
    <w:name w:val="Pa10"/>
    <w:basedOn w:val="Default"/>
    <w:next w:val="Default"/>
    <w:uiPriority w:val="99"/>
    <w:rsid w:val="00DB4512"/>
    <w:pPr>
      <w:spacing w:line="241" w:lineRule="atLeast"/>
    </w:pPr>
    <w:rPr>
      <w:rFonts w:cstheme="minorBidi"/>
      <w:color w:val="auto"/>
    </w:rPr>
  </w:style>
  <w:style w:type="character" w:customStyle="1" w:styleId="A6">
    <w:name w:val="A6"/>
    <w:uiPriority w:val="99"/>
    <w:rsid w:val="00DB4512"/>
    <w:rPr>
      <w:rFonts w:ascii="OfficinaSanITCBoo" w:hAnsi="OfficinaSanITCBoo" w:cs="OfficinaSanITCBoo"/>
      <w:b/>
      <w:bCs/>
      <w:color w:val="000000"/>
      <w:sz w:val="22"/>
      <w:szCs w:val="22"/>
    </w:rPr>
  </w:style>
  <w:style w:type="paragraph" w:customStyle="1" w:styleId="Pa11">
    <w:name w:val="Pa11"/>
    <w:basedOn w:val="Default"/>
    <w:next w:val="Default"/>
    <w:uiPriority w:val="99"/>
    <w:rsid w:val="00DB4512"/>
    <w:pPr>
      <w:spacing w:line="241" w:lineRule="atLeast"/>
    </w:pPr>
    <w:rPr>
      <w:rFonts w:cstheme="minorBidi"/>
      <w:color w:val="auto"/>
    </w:rPr>
  </w:style>
  <w:style w:type="character" w:customStyle="1" w:styleId="Heading1Char">
    <w:name w:val="Heading 1 Char"/>
    <w:basedOn w:val="DefaultParagraphFont"/>
    <w:link w:val="Heading1"/>
    <w:rsid w:val="00B002AC"/>
    <w:rPr>
      <w:rFonts w:ascii="Times New Roman" w:eastAsia="Times New Roman" w:hAnsi="Times New Roman" w:cs="Times New Roman"/>
      <w:b/>
      <w:i/>
      <w:iCs/>
      <w:sz w:val="24"/>
      <w:szCs w:val="24"/>
    </w:rPr>
  </w:style>
  <w:style w:type="paragraph" w:styleId="BodyText">
    <w:name w:val="Body Text"/>
    <w:basedOn w:val="Normal"/>
    <w:link w:val="BodyTextChar"/>
    <w:rsid w:val="00B002AC"/>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002AC"/>
    <w:rPr>
      <w:rFonts w:ascii="Times New Roman" w:eastAsia="Times New Roman" w:hAnsi="Times New Roman" w:cs="Times New Roman"/>
      <w:sz w:val="20"/>
      <w:szCs w:val="20"/>
    </w:rPr>
  </w:style>
  <w:style w:type="character" w:styleId="Hyperlink">
    <w:name w:val="Hyperlink"/>
    <w:uiPriority w:val="99"/>
    <w:unhideWhenUsed/>
    <w:rsid w:val="00B002AC"/>
    <w:rPr>
      <w:color w:val="0563C1"/>
      <w:u w:val="single"/>
    </w:rPr>
  </w:style>
  <w:style w:type="paragraph" w:styleId="BalloonText">
    <w:name w:val="Balloon Text"/>
    <w:basedOn w:val="Normal"/>
    <w:link w:val="BalloonTextChar"/>
    <w:uiPriority w:val="99"/>
    <w:semiHidden/>
    <w:unhideWhenUsed/>
    <w:rsid w:val="00955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CE"/>
    <w:rPr>
      <w:rFonts w:ascii="Segoe UI" w:hAnsi="Segoe UI" w:cs="Segoe UI"/>
      <w:sz w:val="18"/>
      <w:szCs w:val="18"/>
    </w:rPr>
  </w:style>
  <w:style w:type="paragraph" w:styleId="Header">
    <w:name w:val="header"/>
    <w:basedOn w:val="Normal"/>
    <w:link w:val="HeaderChar"/>
    <w:uiPriority w:val="99"/>
    <w:unhideWhenUsed/>
    <w:rsid w:val="0095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CE"/>
  </w:style>
  <w:style w:type="paragraph" w:styleId="Footer">
    <w:name w:val="footer"/>
    <w:basedOn w:val="Normal"/>
    <w:link w:val="FooterChar"/>
    <w:uiPriority w:val="99"/>
    <w:unhideWhenUsed/>
    <w:rsid w:val="0095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CE"/>
  </w:style>
  <w:style w:type="paragraph" w:styleId="ListParagraph">
    <w:name w:val="List Paragraph"/>
    <w:basedOn w:val="Normal"/>
    <w:uiPriority w:val="34"/>
    <w:qFormat/>
    <w:rsid w:val="0068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in.loner@sf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SFISD</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 Robin</dc:creator>
  <cp:keywords/>
  <dc:description/>
  <cp:lastModifiedBy>Loner, Robin</cp:lastModifiedBy>
  <cp:revision>2</cp:revision>
  <cp:lastPrinted>2017-08-19T19:05:00Z</cp:lastPrinted>
  <dcterms:created xsi:type="dcterms:W3CDTF">2018-08-15T03:21:00Z</dcterms:created>
  <dcterms:modified xsi:type="dcterms:W3CDTF">2018-08-15T03:21:00Z</dcterms:modified>
</cp:coreProperties>
</file>